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8980F" w14:textId="77777777" w:rsidR="004A3B9B" w:rsidRDefault="004A3B9B">
      <w:pPr>
        <w:jc w:val="both"/>
        <w:rPr>
          <w:lang w:val="en-US"/>
        </w:rPr>
      </w:pPr>
    </w:p>
    <w:p w14:paraId="0A2E34F8" w14:textId="77777777" w:rsidR="004A3B9B" w:rsidRDefault="004A3B9B">
      <w:pPr>
        <w:jc w:val="both"/>
      </w:pPr>
    </w:p>
    <w:p w14:paraId="29B2C671" w14:textId="77777777" w:rsidR="004A3B9B" w:rsidRDefault="004A3B9B">
      <w:pPr>
        <w:jc w:val="both"/>
      </w:pPr>
    </w:p>
    <w:p w14:paraId="4A73A74E" w14:textId="77777777" w:rsidR="004A3B9B" w:rsidRDefault="004A3B9B">
      <w:pPr>
        <w:jc w:val="both"/>
      </w:pPr>
    </w:p>
    <w:p w14:paraId="51E63566" w14:textId="77777777" w:rsidR="004A3B9B" w:rsidRDefault="004A3B9B">
      <w:pPr>
        <w:jc w:val="both"/>
      </w:pPr>
    </w:p>
    <w:p w14:paraId="079B70A3" w14:textId="77777777" w:rsidR="004A3B9B" w:rsidRDefault="004A3B9B">
      <w:pPr>
        <w:jc w:val="both"/>
      </w:pPr>
    </w:p>
    <w:p w14:paraId="713CC3E0" w14:textId="77777777" w:rsidR="004A3B9B" w:rsidRDefault="004A3B9B">
      <w:pPr>
        <w:jc w:val="both"/>
      </w:pPr>
    </w:p>
    <w:p w14:paraId="43335E16" w14:textId="77777777" w:rsidR="004A3B9B" w:rsidRDefault="004A3B9B">
      <w:pPr>
        <w:jc w:val="both"/>
      </w:pPr>
    </w:p>
    <w:p w14:paraId="24AD599F" w14:textId="77777777" w:rsidR="004A3B9B" w:rsidRDefault="004A3B9B">
      <w:pPr>
        <w:jc w:val="both"/>
      </w:pPr>
    </w:p>
    <w:p w14:paraId="2953E442" w14:textId="77777777" w:rsidR="004A3B9B" w:rsidRDefault="004A3B9B">
      <w:pPr>
        <w:jc w:val="both"/>
      </w:pPr>
    </w:p>
    <w:p w14:paraId="126873FF" w14:textId="77777777" w:rsidR="004A3B9B" w:rsidRDefault="004A3B9B">
      <w:pPr>
        <w:jc w:val="both"/>
      </w:pPr>
    </w:p>
    <w:p w14:paraId="4C36C412" w14:textId="77777777" w:rsidR="004A3B9B" w:rsidRDefault="004A3B9B">
      <w:pPr>
        <w:jc w:val="both"/>
      </w:pPr>
    </w:p>
    <w:p w14:paraId="6C0CB67C" w14:textId="77777777" w:rsidR="004A3B9B" w:rsidRDefault="004A3B9B"/>
    <w:p w14:paraId="26EF9C9E" w14:textId="13652E9F" w:rsidR="004A3B9B" w:rsidRDefault="001915E8" w:rsidP="001915E8">
      <w:pPr>
        <w:spacing w:line="230" w:lineRule="auto"/>
        <w:contextualSpacing/>
        <w:jc w:val="both"/>
      </w:pPr>
      <w:r>
        <w:t xml:space="preserve">О государственной программе Еврейской автономной области </w:t>
      </w:r>
      <w:r w:rsidR="006B201A">
        <w:t>«</w:t>
      </w:r>
      <w:r w:rsidRPr="001915E8">
        <w:t>Патриотическое воспитание граждан в Еврейской автономной области</w:t>
      </w:r>
      <w:r w:rsidR="006B201A">
        <w:t>»</w:t>
      </w:r>
      <w:r w:rsidRPr="001915E8">
        <w:t xml:space="preserve"> </w:t>
      </w:r>
      <w:r w:rsidR="00E82CBB">
        <w:br/>
      </w:r>
      <w:r w:rsidRPr="001915E8">
        <w:t>на 2025 – 2030 годы</w:t>
      </w:r>
    </w:p>
    <w:p w14:paraId="51582A78" w14:textId="77777777" w:rsidR="004A3B9B" w:rsidRDefault="004A3B9B">
      <w:pPr>
        <w:contextualSpacing/>
        <w:jc w:val="both"/>
      </w:pPr>
    </w:p>
    <w:p w14:paraId="3E622BF7" w14:textId="77777777" w:rsidR="004A3B9B" w:rsidRDefault="001915E8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573D6B8F" w14:textId="77777777" w:rsidR="004A3B9B" w:rsidRDefault="001915E8">
      <w:pPr>
        <w:pStyle w:val="ConsPlusNormal"/>
        <w:spacing w:line="23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A543C11" w14:textId="1CBBD983" w:rsidR="004A3B9B" w:rsidRDefault="001915E8">
      <w:pPr>
        <w:ind w:firstLine="709"/>
        <w:jc w:val="both"/>
        <w:rPr>
          <w:rFonts w:eastAsia="Calibri"/>
          <w:lang w:eastAsia="ru-RU"/>
        </w:rPr>
      </w:pPr>
      <w:r>
        <w:t>1.</w:t>
      </w:r>
      <w:r>
        <w:rPr>
          <w:rFonts w:eastAsia="Calibri"/>
          <w:lang w:eastAsia="ru-RU"/>
        </w:rPr>
        <w:t xml:space="preserve"> Утвердить прилагаемую государственную </w:t>
      </w:r>
      <w:hyperlink r:id="rId8" w:tooltip="consultantplus://offline/ref=FFCE8272C662507C26527EF9A023364899B1B7BCDAB179903C9E819EC46607718A753B6792F753FE401E7FF837625F9E383954DE01F1431048AECCi3PBB" w:history="1">
        <w:r>
          <w:rPr>
            <w:rFonts w:eastAsia="Calibri"/>
            <w:lang w:eastAsia="ru-RU"/>
          </w:rPr>
          <w:t>программу</w:t>
        </w:r>
      </w:hyperlink>
      <w:r>
        <w:rPr>
          <w:rFonts w:eastAsia="Calibri"/>
          <w:lang w:eastAsia="ru-RU"/>
        </w:rPr>
        <w:t xml:space="preserve"> Еврейской автономной области </w:t>
      </w:r>
      <w:r w:rsidR="006B201A">
        <w:rPr>
          <w:rFonts w:eastAsia="Calibri"/>
          <w:lang w:eastAsia="ru-RU"/>
        </w:rPr>
        <w:t>«</w:t>
      </w:r>
      <w:r w:rsidRPr="001915E8">
        <w:rPr>
          <w:rFonts w:eastAsia="Calibri"/>
          <w:lang w:eastAsia="ru-RU"/>
        </w:rPr>
        <w:t>Патриотическое воспитание граждан в Еврейской автономной области</w:t>
      </w:r>
      <w:r w:rsidR="006B201A">
        <w:rPr>
          <w:rFonts w:eastAsia="Calibri"/>
          <w:lang w:eastAsia="ru-RU"/>
        </w:rPr>
        <w:t>»</w:t>
      </w:r>
      <w:r w:rsidRPr="001915E8">
        <w:rPr>
          <w:rFonts w:eastAsia="Calibri"/>
          <w:lang w:eastAsia="ru-RU"/>
        </w:rPr>
        <w:t xml:space="preserve"> на 2025 – 2030 годы</w:t>
      </w:r>
      <w:r>
        <w:rPr>
          <w:rFonts w:eastAsia="Calibri"/>
          <w:lang w:eastAsia="ru-RU"/>
        </w:rPr>
        <w:t>.</w:t>
      </w:r>
    </w:p>
    <w:p w14:paraId="0F338824" w14:textId="61F504D9" w:rsidR="004A3B9B" w:rsidRDefault="001915E8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2. Настоящее постановление вступает в силу с 01 января 2025 года.</w:t>
      </w:r>
    </w:p>
    <w:p w14:paraId="46FA880C" w14:textId="77777777" w:rsidR="004A3B9B" w:rsidRDefault="004A3B9B">
      <w:pPr>
        <w:jc w:val="both"/>
        <w:outlineLvl w:val="0"/>
        <w:rPr>
          <w:rFonts w:eastAsia="Calibri"/>
          <w:lang w:eastAsia="ru-RU"/>
        </w:rPr>
      </w:pPr>
    </w:p>
    <w:p w14:paraId="14420C54" w14:textId="77777777" w:rsidR="004A3B9B" w:rsidRDefault="004A3B9B">
      <w:pPr>
        <w:ind w:firstLine="540"/>
        <w:jc w:val="both"/>
        <w:rPr>
          <w:rFonts w:eastAsia="Calibri"/>
          <w:lang w:eastAsia="ru-RU"/>
        </w:rPr>
      </w:pPr>
    </w:p>
    <w:p w14:paraId="44DFAF6F" w14:textId="77777777" w:rsidR="004A3B9B" w:rsidRDefault="004A3B9B">
      <w:pPr>
        <w:ind w:firstLine="540"/>
        <w:jc w:val="both"/>
        <w:rPr>
          <w:rFonts w:eastAsia="Calibri"/>
          <w:lang w:eastAsia="ru-RU"/>
        </w:rPr>
      </w:pPr>
    </w:p>
    <w:p w14:paraId="1224658A" w14:textId="77777777" w:rsidR="00030E35" w:rsidRDefault="00030E35" w:rsidP="00030E35">
      <w:r>
        <w:t xml:space="preserve">Временно исполняющая обязанности </w:t>
      </w:r>
    </w:p>
    <w:p w14:paraId="195825CB" w14:textId="77777777" w:rsidR="00030E35" w:rsidRPr="00E67EAE" w:rsidRDefault="00030E35" w:rsidP="00030E35">
      <w:r>
        <w:t>губернатора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М.Ф. Костюк</w:t>
      </w:r>
    </w:p>
    <w:p w14:paraId="289E058F" w14:textId="77777777" w:rsidR="004A3B9B" w:rsidRDefault="004A3B9B">
      <w:pPr>
        <w:jc w:val="both"/>
        <w:rPr>
          <w:rFonts w:eastAsia="Calibri"/>
          <w:lang w:eastAsia="ru-RU"/>
        </w:rPr>
      </w:pPr>
    </w:p>
    <w:p w14:paraId="5148175D" w14:textId="77777777" w:rsidR="004A3B9B" w:rsidRDefault="004A3B9B">
      <w:pPr>
        <w:jc w:val="both"/>
        <w:rPr>
          <w:rFonts w:eastAsia="Calibri"/>
          <w:lang w:eastAsia="ru-RU"/>
        </w:rPr>
        <w:sectPr w:rsidR="004A3B9B">
          <w:headerReference w:type="default" r:id="rId9"/>
          <w:pgSz w:w="11905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p w14:paraId="55B53183" w14:textId="77777777" w:rsidR="004A3B9B" w:rsidRDefault="001915E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2339498E" w14:textId="77777777" w:rsidR="004A3B9B" w:rsidRDefault="004A3B9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67C793B1" w14:textId="77777777" w:rsidR="004A3B9B" w:rsidRDefault="001915E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E79D599" w14:textId="77777777" w:rsidR="004A3B9B" w:rsidRDefault="001915E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530448CA" w14:textId="77777777" w:rsidR="004A3B9B" w:rsidRDefault="001915E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</w:p>
    <w:p w14:paraId="6669511C" w14:textId="77777777" w:rsidR="004A3B9B" w:rsidRDefault="004A3B9B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7159964E" w14:textId="77777777" w:rsidR="004A3B9B" w:rsidRDefault="004A3B9B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14E82733" w14:textId="77777777" w:rsidR="004A3B9B" w:rsidRDefault="00191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undefined"/>
      <w:bookmarkEnd w:id="0"/>
      <w:r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</w:p>
    <w:p w14:paraId="3C321A50" w14:textId="2B9124D4" w:rsidR="001915E8" w:rsidRDefault="00191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</w:t>
      </w:r>
      <w:r w:rsidR="006B201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915E8">
        <w:rPr>
          <w:rFonts w:ascii="Times New Roman" w:hAnsi="Times New Roman" w:cs="Times New Roman"/>
          <w:b w:val="0"/>
          <w:sz w:val="28"/>
          <w:szCs w:val="28"/>
        </w:rPr>
        <w:t xml:space="preserve">Патриотическое воспитание граждан </w:t>
      </w:r>
      <w:r w:rsidR="006A73E1">
        <w:rPr>
          <w:rFonts w:ascii="Times New Roman" w:hAnsi="Times New Roman" w:cs="Times New Roman"/>
          <w:b w:val="0"/>
          <w:sz w:val="28"/>
          <w:szCs w:val="28"/>
        </w:rPr>
        <w:br/>
      </w:r>
      <w:r w:rsidRPr="001915E8">
        <w:rPr>
          <w:rFonts w:ascii="Times New Roman" w:hAnsi="Times New Roman" w:cs="Times New Roman"/>
          <w:b w:val="0"/>
          <w:sz w:val="28"/>
          <w:szCs w:val="28"/>
        </w:rPr>
        <w:t>в Еврейской автономной области</w:t>
      </w:r>
      <w:r w:rsidR="006B201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915E8">
        <w:rPr>
          <w:rFonts w:ascii="Times New Roman" w:hAnsi="Times New Roman" w:cs="Times New Roman"/>
          <w:b w:val="0"/>
          <w:sz w:val="28"/>
          <w:szCs w:val="28"/>
        </w:rPr>
        <w:t xml:space="preserve"> на 2025 – 2030 годы</w:t>
      </w:r>
    </w:p>
    <w:p w14:paraId="47794EFF" w14:textId="77777777" w:rsidR="001915E8" w:rsidRDefault="00191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1DFAA51" w14:textId="77777777" w:rsidR="004A3B9B" w:rsidRDefault="00191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Стратегические приоритеты</w:t>
      </w:r>
    </w:p>
    <w:p w14:paraId="1C95B168" w14:textId="77777777" w:rsidR="004A3B9B" w:rsidRDefault="00191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</w:p>
    <w:p w14:paraId="50E5C8F2" w14:textId="76577BF0" w:rsidR="001915E8" w:rsidRPr="00BE43BA" w:rsidRDefault="006B201A" w:rsidP="001915E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915E8" w:rsidRPr="00BE43BA">
        <w:rPr>
          <w:rFonts w:ascii="Times New Roman" w:hAnsi="Times New Roman" w:cs="Times New Roman"/>
          <w:b w:val="0"/>
          <w:bCs/>
          <w:sz w:val="28"/>
          <w:szCs w:val="28"/>
        </w:rPr>
        <w:t>Патриотическое воспитание граждан в Еврейской 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1915E8" w:rsidRPr="00BE43B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E04FF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1915E8" w:rsidRPr="00BE43BA">
        <w:rPr>
          <w:rFonts w:ascii="Times New Roman" w:hAnsi="Times New Roman" w:cs="Times New Roman"/>
          <w:b w:val="0"/>
          <w:bCs/>
          <w:sz w:val="28"/>
          <w:szCs w:val="28"/>
        </w:rPr>
        <w:t>на 2025 – 2030 годы</w:t>
      </w:r>
    </w:p>
    <w:p w14:paraId="2C76677E" w14:textId="1A5ABA97" w:rsidR="004A3B9B" w:rsidRPr="001915E8" w:rsidRDefault="004A3B9B" w:rsidP="001915E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4"/>
        </w:rPr>
      </w:pPr>
    </w:p>
    <w:p w14:paraId="556D226A" w14:textId="77777777" w:rsidR="004A3B9B" w:rsidRDefault="001915E8">
      <w:pPr>
        <w:spacing w:line="230" w:lineRule="auto"/>
        <w:contextualSpacing/>
        <w:jc w:val="center"/>
      </w:pPr>
      <w:r>
        <w:t>1. Оценка текущего состояния соответствующей сферы социально- экономического развития Еврейской автономной области</w:t>
      </w:r>
    </w:p>
    <w:p w14:paraId="56CE2DF3" w14:textId="77777777" w:rsidR="004A3B9B" w:rsidRDefault="004A3B9B">
      <w:pPr>
        <w:spacing w:line="230" w:lineRule="auto"/>
        <w:ind w:left="1429"/>
        <w:contextualSpacing/>
      </w:pPr>
    </w:p>
    <w:p w14:paraId="636B5A42" w14:textId="77777777" w:rsidR="002F02BF" w:rsidRDefault="002F02BF" w:rsidP="002F02BF">
      <w:pPr>
        <w:spacing w:line="230" w:lineRule="auto"/>
        <w:ind w:firstLine="709"/>
        <w:contextualSpacing/>
        <w:jc w:val="both"/>
      </w:pPr>
      <w:r>
        <w:t>За последние годы в Российской Федерации были предприняты значительные усилия по укреплению и развитию системы патриотического воспитания граждан Российской Федерации, повышению роли добровольчества и поддержки российского казачества.</w:t>
      </w:r>
    </w:p>
    <w:p w14:paraId="28727836" w14:textId="68305CA8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Патриотическое воспитание представляет собой систематическую </w:t>
      </w:r>
      <w:r w:rsidR="008C1BFC">
        <w:br/>
      </w:r>
      <w:r>
        <w:t xml:space="preserve">и целенаправленную деятельность органов государственной власти Еврейской автономной области, органов местного самоуправления муниципальных образований Еврейской автономной области,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</w:t>
      </w:r>
      <w:r w:rsidR="008C1BFC">
        <w:br/>
      </w:r>
      <w:r>
        <w:t xml:space="preserve">к выполнению гражданского долга и конституционных обязанностей </w:t>
      </w:r>
      <w:r w:rsidR="008C1BFC">
        <w:br/>
      </w:r>
      <w:r>
        <w:t>по защите интересов Родины.</w:t>
      </w:r>
    </w:p>
    <w:p w14:paraId="4A7A681D" w14:textId="2BBA518B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Государственная политика в области патриотического воспитания, реализуемая на территории Еврейской автономной области, является системой формирования приоритетов и мер, направленных на создание условий </w:t>
      </w:r>
      <w:r w:rsidR="00E82CBB">
        <w:br/>
      </w:r>
      <w:r>
        <w:t>и возможностей для повышения патриотизма среди населения Еврейской автономной области.</w:t>
      </w:r>
    </w:p>
    <w:p w14:paraId="54F8F8BA" w14:textId="57A256DE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Государственная политика в отношении российского казачества, реализуемая на территории Еврейской автономной области, входит в систему патриотического воспитания и является системой формирования приоритетов и мер, направленных на создание условий и возможностей </w:t>
      </w:r>
      <w:r w:rsidR="008C1BFC">
        <w:br/>
      </w:r>
      <w:r>
        <w:t>для становления и развития государственной службы казачества, организации работы с казачьей молодежью, ее военно-патриотического, духовно-нравственного и физического воспитания, сохранения и развития казачьей культуры и непрерывного казачьего образования.</w:t>
      </w:r>
    </w:p>
    <w:p w14:paraId="6E6AC964" w14:textId="177ABE54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Система патриотического воспитания реализуется федеральными органами исполнительной власти, исполнительными органами Еврейской </w:t>
      </w:r>
      <w:r>
        <w:lastRenderedPageBreak/>
        <w:t xml:space="preserve">автономной области и органами местного самоуправления муниципальных образований </w:t>
      </w:r>
      <w:r w:rsidR="008F3752">
        <w:t>Еврейской автономной</w:t>
      </w:r>
      <w:r>
        <w:t xml:space="preserve"> области при участии казачьих обществ, казачьих общественных объединений, молодежных патриотических и иных общественных объединений, неправительственных организаций и иных юридических и физических лиц.</w:t>
      </w:r>
    </w:p>
    <w:p w14:paraId="11BCE8A8" w14:textId="3A63F620" w:rsidR="002F02BF" w:rsidRDefault="002F02BF" w:rsidP="002F02BF">
      <w:pPr>
        <w:spacing w:line="230" w:lineRule="auto"/>
        <w:ind w:firstLine="709"/>
        <w:contextualSpacing/>
        <w:jc w:val="both"/>
      </w:pPr>
      <w:r>
        <w:t>Патриотическое воспитание населения Еврейской автономной области ведется по трем основным направлениям: гражданско-патриотическое воспитание, поддержка казачества.</w:t>
      </w:r>
    </w:p>
    <w:p w14:paraId="17363B18" w14:textId="2AC32AB8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Государственная программа </w:t>
      </w:r>
      <w:r w:rsidR="006B201A">
        <w:t>«</w:t>
      </w:r>
      <w:r>
        <w:t>Патриотическое воспитание населения Еврейской автономной области</w:t>
      </w:r>
      <w:r w:rsidR="006B201A">
        <w:t>»</w:t>
      </w:r>
      <w:r>
        <w:t xml:space="preserve"> (далее - государственная программа) определяет содержание и основные пути развития системы патриотического воспитания населения Еврейской автономной области и направлена </w:t>
      </w:r>
      <w:r w:rsidR="00440475">
        <w:br/>
      </w:r>
      <w:r>
        <w:t xml:space="preserve">на дальнейшее формирование патриотического сознания граждан </w:t>
      </w:r>
      <w:r w:rsidR="00440475">
        <w:br/>
      </w:r>
      <w:r>
        <w:t>как важнейшей ценности, одной из основ духовно-нравственного единства общества.</w:t>
      </w:r>
    </w:p>
    <w:p w14:paraId="1685B4D4" w14:textId="72B95F59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В ходе реализации государственной программы создание </w:t>
      </w:r>
      <w:r w:rsidR="00440475">
        <w:br/>
      </w:r>
      <w:r>
        <w:t xml:space="preserve">и использование финансовых и организационных механизмов ее реализации, </w:t>
      </w:r>
      <w:r w:rsidR="00440475">
        <w:br/>
      </w:r>
      <w:r>
        <w:t>а также контроль за промежуточными и конечными результатами выполнения государственной программы позволят избежать таких негативных последствий и рисков, как:</w:t>
      </w:r>
    </w:p>
    <w:p w14:paraId="2276E9D5" w14:textId="4521E514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- неполная и некачественная реализация основных образовательных программ среднего (полного) общего, начального профессионального, среднего профессионального образования в части гражданственности </w:t>
      </w:r>
      <w:r w:rsidR="00440475">
        <w:br/>
      </w:r>
      <w:r>
        <w:t>и патриотизма;</w:t>
      </w:r>
    </w:p>
    <w:p w14:paraId="46F5486D" w14:textId="77777777" w:rsidR="002F02BF" w:rsidRDefault="002F02BF" w:rsidP="002F02BF">
      <w:pPr>
        <w:spacing w:line="230" w:lineRule="auto"/>
        <w:ind w:firstLine="709"/>
        <w:contextualSpacing/>
        <w:jc w:val="both"/>
      </w:pPr>
      <w:r>
        <w:t>- снижение чувства патриотизма у молодежи;</w:t>
      </w:r>
    </w:p>
    <w:p w14:paraId="4AE85257" w14:textId="77777777" w:rsidR="002F02BF" w:rsidRDefault="002F02BF" w:rsidP="002F02BF">
      <w:pPr>
        <w:spacing w:line="230" w:lineRule="auto"/>
        <w:ind w:firstLine="709"/>
        <w:contextualSpacing/>
        <w:jc w:val="both"/>
      </w:pPr>
      <w:r>
        <w:t>- фальсификация истории;</w:t>
      </w:r>
    </w:p>
    <w:p w14:paraId="4DABBE27" w14:textId="77777777" w:rsidR="002F02BF" w:rsidRDefault="002F02BF" w:rsidP="002F02BF">
      <w:pPr>
        <w:spacing w:line="230" w:lineRule="auto"/>
        <w:ind w:firstLine="709"/>
        <w:contextualSpacing/>
        <w:jc w:val="both"/>
      </w:pPr>
      <w:r>
        <w:t>- негативное отношение к казачеству.</w:t>
      </w:r>
    </w:p>
    <w:p w14:paraId="50AAC33F" w14:textId="25D71BC9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В результате социально-экономических преобразований последних десятилетий жизненные ценности, являющиеся приоритетными для многих поколений, частично утратили актуальность, а новые находятся в процессе формирования. Заметно снизилось воспитательное воздействие на молодежь культуры, искусства и образования. Во многом утратили свои позиции средства массовой информации в части продвижения инструмента </w:t>
      </w:r>
      <w:r w:rsidR="00E82CBB">
        <w:br/>
      </w:r>
      <w:r>
        <w:t xml:space="preserve">духовно-культурной политики государства. Рост охвата молодого поколения асоциальными проявлениями обостряет социальную напряженность </w:t>
      </w:r>
      <w:r w:rsidR="00440475">
        <w:br/>
      </w:r>
      <w:r>
        <w:t>в обществе, создает угрозу развитию гражданского общества.</w:t>
      </w:r>
    </w:p>
    <w:p w14:paraId="42112300" w14:textId="77777777" w:rsidR="002F02BF" w:rsidRDefault="002F02BF" w:rsidP="002F02BF">
      <w:pPr>
        <w:spacing w:line="230" w:lineRule="auto"/>
        <w:ind w:firstLine="709"/>
        <w:contextualSpacing/>
        <w:jc w:val="both"/>
      </w:pPr>
      <w:r>
        <w:t>Одной из эффективных форм работы с молодежью допризывного возраста является организация и проведение военно-спортивных, патриотических смен и лагерей (около 3000 детей и подростков).</w:t>
      </w:r>
    </w:p>
    <w:p w14:paraId="26788C0C" w14:textId="77A8D432" w:rsidR="002F02BF" w:rsidRDefault="002F02BF" w:rsidP="002F02BF">
      <w:pPr>
        <w:spacing w:line="230" w:lineRule="auto"/>
        <w:ind w:firstLine="709"/>
        <w:contextualSpacing/>
        <w:jc w:val="both"/>
      </w:pPr>
      <w:r>
        <w:t>На территории Еврейской автономной области, как и на территории других субъектов Российской Федерации, созданы центры военно-патриотического воспитания и подготовки граждан (молодежи) к военной службе.</w:t>
      </w:r>
    </w:p>
    <w:p w14:paraId="3F3B87AE" w14:textId="26D0D4A1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В целях совершенствования системы физкультурно-спортивного воспитания подрастающего поколения, массового привлечения школьников </w:t>
      </w:r>
      <w:r w:rsidR="00440475">
        <w:br/>
      </w:r>
      <w:r>
        <w:t xml:space="preserve">к занятиям физической культурой и спортом ежегодно увеличивается </w:t>
      </w:r>
      <w:r>
        <w:lastRenderedPageBreak/>
        <w:t>количество школьников, принимающих участие в школьном этапе президентских состязаний.</w:t>
      </w:r>
    </w:p>
    <w:p w14:paraId="69D0FAE5" w14:textId="31F2604F" w:rsidR="002F02BF" w:rsidRDefault="002F02BF" w:rsidP="002F02BF">
      <w:pPr>
        <w:spacing w:line="230" w:lineRule="auto"/>
        <w:ind w:firstLine="709"/>
        <w:contextualSpacing/>
        <w:jc w:val="both"/>
      </w:pPr>
      <w:r>
        <w:t>Подготовка обучающихся к военной службе путем проведения военно-спортивных игр и соревнований наиболее эффективно осуществляется на базе образовательных организаций, реализующих программы общего образования.</w:t>
      </w:r>
    </w:p>
    <w:p w14:paraId="1136177C" w14:textId="4851C323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Реализация государственной программы создаст предпосылки </w:t>
      </w:r>
      <w:r w:rsidR="00E82CBB">
        <w:br/>
      </w:r>
      <w:r>
        <w:t xml:space="preserve">для дальнейшего совершенствования системы патриотического воспитания. </w:t>
      </w:r>
    </w:p>
    <w:p w14:paraId="632F9FED" w14:textId="03B7FCBF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Государственная программа подготовлена на основе накопленных </w:t>
      </w:r>
      <w:r w:rsidR="00E82CBB">
        <w:br/>
      </w:r>
      <w:r>
        <w:t>за последние десятилетия знаний, опыта и традиций патриотического воспитания граждан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</w:r>
    </w:p>
    <w:p w14:paraId="3913B8CA" w14:textId="7A6CFD0F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В рамках реализации Стратегии государственной политики Российской Федерации в отношении российского казачества на 2021 – 2030 годы, утвержденной Указом Президента Российской Федерации от 09.08.2020 </w:t>
      </w:r>
      <w:r w:rsidR="00E82CBB">
        <w:br/>
      </w:r>
      <w:r w:rsidR="00D93AB1">
        <w:t>№</w:t>
      </w:r>
      <w:r w:rsidR="00E82CBB">
        <w:t xml:space="preserve"> </w:t>
      </w:r>
      <w:r>
        <w:t>505, выделяются следующие основные направления реализации государственной политики Российской Федерации в отношении российского казачества на территории Еврейской автономной области:</w:t>
      </w:r>
    </w:p>
    <w:p w14:paraId="44A4EEFB" w14:textId="77777777" w:rsidR="002F02BF" w:rsidRDefault="002F02BF" w:rsidP="002F02BF">
      <w:pPr>
        <w:spacing w:line="230" w:lineRule="auto"/>
        <w:ind w:firstLine="709"/>
        <w:contextualSpacing/>
        <w:jc w:val="both"/>
      </w:pPr>
      <w:r>
        <w:t>- совершенствование механизма привлечения членов казачьих обществ к несению государственной или иной службы;</w:t>
      </w:r>
    </w:p>
    <w:p w14:paraId="0670E59C" w14:textId="77777777" w:rsidR="002F02BF" w:rsidRDefault="002F02BF" w:rsidP="002F02BF">
      <w:pPr>
        <w:spacing w:line="230" w:lineRule="auto"/>
        <w:ind w:firstLine="709"/>
        <w:contextualSpacing/>
        <w:jc w:val="both"/>
      </w:pPr>
      <w:r>
        <w:t>- поддержка взаимодействия между казачьими обществами и иными объединениями казаков;</w:t>
      </w:r>
    </w:p>
    <w:p w14:paraId="34253DA8" w14:textId="202DE031" w:rsidR="002F02BF" w:rsidRDefault="002F02BF" w:rsidP="002F02BF">
      <w:pPr>
        <w:spacing w:line="230" w:lineRule="auto"/>
        <w:ind w:firstLine="709"/>
        <w:contextualSpacing/>
        <w:jc w:val="both"/>
      </w:pPr>
      <w:r>
        <w:t>- содействие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казачества, обеспечение участия российского казачества в реализации государственной молодежной политики;</w:t>
      </w:r>
    </w:p>
    <w:p w14:paraId="13BB216A" w14:textId="77777777" w:rsidR="002F02BF" w:rsidRDefault="002F02BF" w:rsidP="002F02BF">
      <w:pPr>
        <w:spacing w:line="230" w:lineRule="auto"/>
        <w:ind w:firstLine="709"/>
        <w:contextualSpacing/>
        <w:jc w:val="both"/>
      </w:pPr>
      <w:r>
        <w:t>- содействие сохранению и развитию культуры российского казачества.</w:t>
      </w:r>
    </w:p>
    <w:p w14:paraId="0CFD88A6" w14:textId="74640A2C" w:rsidR="002F02BF" w:rsidRDefault="002F02BF" w:rsidP="002F02BF">
      <w:pPr>
        <w:spacing w:line="230" w:lineRule="auto"/>
        <w:ind w:firstLine="709"/>
        <w:contextualSpacing/>
        <w:jc w:val="both"/>
      </w:pPr>
      <w:r>
        <w:t xml:space="preserve">В настоящее время на территории Еврейской автономной области осуществляет свою деятельность </w:t>
      </w:r>
      <w:r w:rsidR="00A83A6B">
        <w:t>8</w:t>
      </w:r>
      <w:r>
        <w:t xml:space="preserve"> зарегистрированных казачьих обществ, структурно входящих в состав Уссурийского войскового казачьего общества, и 1 казачьего объединения.</w:t>
      </w:r>
    </w:p>
    <w:p w14:paraId="756FF110" w14:textId="1AFE7A6A" w:rsidR="002F02BF" w:rsidRDefault="002F02BF" w:rsidP="002F02BF">
      <w:pPr>
        <w:spacing w:line="230" w:lineRule="auto"/>
        <w:ind w:firstLine="709"/>
        <w:contextualSpacing/>
        <w:jc w:val="both"/>
      </w:pPr>
      <w:r>
        <w:t>На федеральном и региональном уровне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Эффективность работы казачьих обществ отмечена именно в тех субъектах Российской Федерации, где наблюдается системный подход к решению проблем казачества. Механизмом реализации данного подхода стал программно-целевой метод, который успешно используется не только на региональном, но и на муниципальном уровне.</w:t>
      </w:r>
    </w:p>
    <w:p w14:paraId="627FEBD2" w14:textId="42351492" w:rsidR="002F02BF" w:rsidRPr="003F2A97" w:rsidRDefault="002F02BF" w:rsidP="002F02BF">
      <w:pPr>
        <w:spacing w:line="230" w:lineRule="auto"/>
        <w:ind w:firstLine="709"/>
        <w:contextualSpacing/>
        <w:jc w:val="both"/>
      </w:pPr>
      <w:r w:rsidRPr="003F2A97">
        <w:t xml:space="preserve">Формирование эффективно работающего механизма реализации Федерального закона от 05.12.2005 </w:t>
      </w:r>
      <w:r w:rsidR="004A032A" w:rsidRPr="003F2A97">
        <w:t>№</w:t>
      </w:r>
      <w:r w:rsidRPr="003F2A97">
        <w:t xml:space="preserve"> 154-ФЗ </w:t>
      </w:r>
      <w:r w:rsidR="006B201A">
        <w:t>«</w:t>
      </w:r>
      <w:r w:rsidRPr="003F2A97">
        <w:t>О государственной службе российского казачества</w:t>
      </w:r>
      <w:r w:rsidR="006B201A">
        <w:t>»</w:t>
      </w:r>
      <w:r w:rsidRPr="003F2A97">
        <w:t xml:space="preserve"> и совершенствование единой государственной политики в отношении российского казачества являются продолжением деятельности федеральных органов государственной власти </w:t>
      </w:r>
      <w:r w:rsidR="00E82CBB">
        <w:br/>
      </w:r>
      <w:r w:rsidRPr="003F2A97">
        <w:lastRenderedPageBreak/>
        <w:t xml:space="preserve">и исполнительных органов Еврейской автономной области по развитию российского, в том числе </w:t>
      </w:r>
      <w:r w:rsidR="00820030" w:rsidRPr="003F2A97">
        <w:t>областного</w:t>
      </w:r>
      <w:r w:rsidRPr="003F2A97">
        <w:t>, казачества.</w:t>
      </w:r>
    </w:p>
    <w:p w14:paraId="6086BE9D" w14:textId="3679C82B" w:rsidR="002F02BF" w:rsidRPr="003F2A97" w:rsidRDefault="00AB595C" w:rsidP="002F02BF">
      <w:pPr>
        <w:spacing w:line="230" w:lineRule="auto"/>
        <w:ind w:firstLine="709"/>
        <w:contextualSpacing/>
        <w:jc w:val="both"/>
      </w:pPr>
      <w:r w:rsidRPr="003F2A97">
        <w:t xml:space="preserve">На территории Еврейской автономной области на постоянной основе </w:t>
      </w:r>
      <w:r w:rsidR="002F02BF" w:rsidRPr="003F2A97">
        <w:t>проводятся региональные этапы</w:t>
      </w:r>
      <w:r w:rsidR="00A25868" w:rsidRPr="003F2A97">
        <w:t xml:space="preserve"> военно-спортивных игр </w:t>
      </w:r>
      <w:r w:rsidR="006B201A">
        <w:t>«</w:t>
      </w:r>
      <w:r w:rsidR="00A25868" w:rsidRPr="003F2A97">
        <w:t>Победа</w:t>
      </w:r>
      <w:r w:rsidR="006B201A">
        <w:t>»</w:t>
      </w:r>
      <w:r w:rsidR="00A25868" w:rsidRPr="003F2A97">
        <w:t>,</w:t>
      </w:r>
      <w:r w:rsidR="002F02BF" w:rsidRPr="003F2A97">
        <w:t xml:space="preserve"> </w:t>
      </w:r>
      <w:r w:rsidR="00E82CBB">
        <w:br/>
      </w:r>
      <w:r w:rsidR="002F02BF" w:rsidRPr="003F2A97">
        <w:t xml:space="preserve">военно-полевые сборы казаков, турниры по рукопашному бою, соревнования </w:t>
      </w:r>
      <w:r w:rsidR="00E82CBB">
        <w:br/>
      </w:r>
      <w:r w:rsidR="002F02BF" w:rsidRPr="003F2A97">
        <w:t>по различным видам многоборья, а также мастер-классы по верховой езде, владению казачьим оружием и т.д.</w:t>
      </w:r>
    </w:p>
    <w:p w14:paraId="5F6E549D" w14:textId="7682080D" w:rsidR="00AB595C" w:rsidRPr="003F2A97" w:rsidRDefault="00AB595C" w:rsidP="00AB595C">
      <w:pPr>
        <w:ind w:firstLine="709"/>
        <w:jc w:val="both"/>
      </w:pPr>
      <w:r w:rsidRPr="003F2A97">
        <w:t xml:space="preserve">В целях популяризации казачьей культуры </w:t>
      </w:r>
      <w:r w:rsidRPr="003F2A97">
        <w:rPr>
          <w:bCs/>
        </w:rPr>
        <w:t xml:space="preserve">библиотеками и музеями области проводятся выставки: </w:t>
      </w:r>
      <w:r w:rsidR="006B201A">
        <w:rPr>
          <w:bCs/>
        </w:rPr>
        <w:t>«</w:t>
      </w:r>
      <w:r w:rsidRPr="003F2A97">
        <w:rPr>
          <w:bCs/>
        </w:rPr>
        <w:t>Казачья честь, казачья слава</w:t>
      </w:r>
      <w:r w:rsidR="006B201A">
        <w:rPr>
          <w:bCs/>
        </w:rPr>
        <w:t>»</w:t>
      </w:r>
      <w:r w:rsidRPr="003F2A97">
        <w:rPr>
          <w:bCs/>
        </w:rPr>
        <w:t xml:space="preserve">, </w:t>
      </w:r>
      <w:r w:rsidR="006B201A">
        <w:rPr>
          <w:bCs/>
        </w:rPr>
        <w:t>«</w:t>
      </w:r>
      <w:r w:rsidRPr="003F2A97">
        <w:rPr>
          <w:bCs/>
        </w:rPr>
        <w:t>Из истории казачества</w:t>
      </w:r>
      <w:r w:rsidR="006B201A">
        <w:rPr>
          <w:bCs/>
        </w:rPr>
        <w:t>»</w:t>
      </w:r>
      <w:r w:rsidRPr="003F2A97">
        <w:rPr>
          <w:bCs/>
        </w:rPr>
        <w:t xml:space="preserve">, фотодокументальные выставки </w:t>
      </w:r>
      <w:r w:rsidR="006B201A">
        <w:rPr>
          <w:bCs/>
        </w:rPr>
        <w:t>«</w:t>
      </w:r>
      <w:r w:rsidRPr="003F2A97">
        <w:rPr>
          <w:bCs/>
        </w:rPr>
        <w:t>Еврейская автономная область: вехи истории</w:t>
      </w:r>
      <w:r w:rsidR="006B201A">
        <w:rPr>
          <w:bCs/>
        </w:rPr>
        <w:t>»</w:t>
      </w:r>
      <w:r w:rsidRPr="003F2A97">
        <w:rPr>
          <w:bCs/>
        </w:rPr>
        <w:t xml:space="preserve">, музейные экспозиции </w:t>
      </w:r>
      <w:r w:rsidR="006B201A">
        <w:rPr>
          <w:bCs/>
        </w:rPr>
        <w:t>«</w:t>
      </w:r>
      <w:r w:rsidRPr="003F2A97">
        <w:rPr>
          <w:bCs/>
        </w:rPr>
        <w:t>История освоения казачеством территории Дальнего Востока с середины Х</w:t>
      </w:r>
      <w:r w:rsidRPr="003F2A97">
        <w:rPr>
          <w:bCs/>
          <w:lang w:val="en-US"/>
        </w:rPr>
        <w:t>VII</w:t>
      </w:r>
      <w:r w:rsidRPr="003F2A97">
        <w:rPr>
          <w:bCs/>
        </w:rPr>
        <w:t xml:space="preserve"> по начало ХХ вв.</w:t>
      </w:r>
      <w:r w:rsidR="006B201A">
        <w:rPr>
          <w:bCs/>
        </w:rPr>
        <w:t>»</w:t>
      </w:r>
      <w:r w:rsidRPr="003F2A97">
        <w:rPr>
          <w:bCs/>
        </w:rPr>
        <w:t>.</w:t>
      </w:r>
      <w:r w:rsidR="002F02BF" w:rsidRPr="003F2A97">
        <w:t xml:space="preserve"> </w:t>
      </w:r>
      <w:r w:rsidR="00E82CBB">
        <w:br/>
      </w:r>
      <w:r w:rsidRPr="003F2A97">
        <w:t xml:space="preserve">В </w:t>
      </w:r>
      <w:r w:rsidRPr="003F2A97">
        <w:rPr>
          <w:bCs/>
        </w:rPr>
        <w:t xml:space="preserve">ОГБУК </w:t>
      </w:r>
      <w:r w:rsidR="006B201A">
        <w:rPr>
          <w:bCs/>
        </w:rPr>
        <w:t>«</w:t>
      </w:r>
      <w:r w:rsidRPr="003F2A97">
        <w:rPr>
          <w:bCs/>
        </w:rPr>
        <w:t>Областной краеведческий музей</w:t>
      </w:r>
      <w:r w:rsidR="006B201A">
        <w:rPr>
          <w:bCs/>
        </w:rPr>
        <w:t>»</w:t>
      </w:r>
      <w:r w:rsidRPr="003F2A97">
        <w:rPr>
          <w:bCs/>
        </w:rPr>
        <w:t xml:space="preserve"> </w:t>
      </w:r>
      <w:r w:rsidRPr="003F2A97">
        <w:t xml:space="preserve">в рамках занятий Детского музейного центра проводится музейный урок </w:t>
      </w:r>
      <w:r w:rsidR="006B201A">
        <w:t>«</w:t>
      </w:r>
      <w:r w:rsidRPr="003F2A97">
        <w:t>Казачья изба</w:t>
      </w:r>
      <w:r w:rsidR="006B201A">
        <w:t>»</w:t>
      </w:r>
      <w:r w:rsidRPr="003F2A97">
        <w:t xml:space="preserve">. На основе музейной экспозиции и фондовых предметов дети получают информацию </w:t>
      </w:r>
      <w:r w:rsidR="00E82CBB">
        <w:br/>
      </w:r>
      <w:r w:rsidRPr="003F2A97">
        <w:t xml:space="preserve">о первых казаках, прибывших на территорию будущей области, про их быт, про избу, печь и кухонную утварь, про одежду и обувь. Занятие проходит </w:t>
      </w:r>
      <w:r w:rsidR="00E82CBB">
        <w:br/>
      </w:r>
      <w:r w:rsidRPr="003F2A97">
        <w:t>в форме игры с песнями, прибаутками.</w:t>
      </w:r>
    </w:p>
    <w:p w14:paraId="667C711A" w14:textId="3CE7305F" w:rsidR="002F02BF" w:rsidRDefault="002F02BF" w:rsidP="002F02BF">
      <w:pPr>
        <w:spacing w:line="230" w:lineRule="auto"/>
        <w:ind w:firstLine="709"/>
        <w:contextualSpacing/>
        <w:jc w:val="both"/>
      </w:pPr>
      <w:r w:rsidRPr="003F2A97">
        <w:t>В течение трех</w:t>
      </w:r>
      <w:r w:rsidR="009211A0" w:rsidRPr="003F2A97">
        <w:t xml:space="preserve"> последних</w:t>
      </w:r>
      <w:r w:rsidRPr="003F2A97">
        <w:t xml:space="preserve"> лет казаки</w:t>
      </w:r>
      <w:r w:rsidR="009211A0" w:rsidRPr="003F2A97">
        <w:t xml:space="preserve"> Средне-Амурского окружного казачьего общества </w:t>
      </w:r>
      <w:r w:rsidR="00E43C79" w:rsidRPr="003F2A97">
        <w:t xml:space="preserve">в составе войск Биробиджанского гарнизона </w:t>
      </w:r>
      <w:r w:rsidR="009211A0" w:rsidRPr="003F2A97">
        <w:t>принимают участие</w:t>
      </w:r>
      <w:r w:rsidR="00E43C79" w:rsidRPr="003F2A97">
        <w:t xml:space="preserve"> в</w:t>
      </w:r>
      <w:r w:rsidR="009211A0" w:rsidRPr="003F2A97">
        <w:t xml:space="preserve"> шествии парадных расчетов</w:t>
      </w:r>
      <w:r w:rsidRPr="003F2A97">
        <w:t>, посвященных</w:t>
      </w:r>
      <w:r w:rsidR="009211A0" w:rsidRPr="003F2A97">
        <w:t xml:space="preserve"> празднованию</w:t>
      </w:r>
      <w:r w:rsidRPr="003F2A97">
        <w:t xml:space="preserve"> </w:t>
      </w:r>
      <w:r w:rsidR="00A83A6B">
        <w:br/>
      </w:r>
      <w:r w:rsidRPr="003F2A97">
        <w:t>Дн</w:t>
      </w:r>
      <w:r w:rsidR="009211A0" w:rsidRPr="003F2A97">
        <w:t>я</w:t>
      </w:r>
      <w:r w:rsidRPr="003F2A97">
        <w:t xml:space="preserve"> Победы в Великой Отечественной войне</w:t>
      </w:r>
      <w:r w:rsidR="009211A0" w:rsidRPr="003F2A97">
        <w:t xml:space="preserve"> 1941-1945 годов</w:t>
      </w:r>
      <w:r w:rsidRPr="003F2A97">
        <w:t>.</w:t>
      </w:r>
    </w:p>
    <w:p w14:paraId="170BAFE4" w14:textId="757BCA10" w:rsidR="004A3B9B" w:rsidRDefault="002F02BF" w:rsidP="002F02BF">
      <w:pPr>
        <w:spacing w:line="230" w:lineRule="auto"/>
        <w:ind w:firstLine="709"/>
        <w:contextualSpacing/>
        <w:jc w:val="both"/>
      </w:pPr>
      <w:r>
        <w:t xml:space="preserve">Цели и задачи государственной программы направлены на развитие системы патриотического воспитания, решение существующих проблем </w:t>
      </w:r>
      <w:r w:rsidR="00E82CBB">
        <w:br/>
      </w:r>
      <w:r>
        <w:t xml:space="preserve">в сфере гражданско-патриотического воспитания населения </w:t>
      </w:r>
      <w:r w:rsidR="00DB0801">
        <w:t>Еврейской автономной</w:t>
      </w:r>
      <w:r>
        <w:t xml:space="preserve"> области.</w:t>
      </w:r>
    </w:p>
    <w:p w14:paraId="34989341" w14:textId="77777777" w:rsidR="002F02BF" w:rsidRDefault="002F02BF">
      <w:pPr>
        <w:spacing w:line="230" w:lineRule="auto"/>
        <w:ind w:firstLine="709"/>
        <w:contextualSpacing/>
        <w:jc w:val="center"/>
      </w:pPr>
    </w:p>
    <w:p w14:paraId="3F119F75" w14:textId="77777777" w:rsidR="00F20B19" w:rsidRDefault="001915E8">
      <w:pPr>
        <w:spacing w:line="230" w:lineRule="auto"/>
        <w:ind w:firstLine="709"/>
        <w:contextualSpacing/>
        <w:jc w:val="center"/>
      </w:pPr>
      <w:r>
        <w:t xml:space="preserve">2. Характеристика приоритетов и целей государственной политики </w:t>
      </w:r>
    </w:p>
    <w:p w14:paraId="3667755A" w14:textId="741AB152" w:rsidR="004A3B9B" w:rsidRDefault="001915E8">
      <w:pPr>
        <w:spacing w:line="230" w:lineRule="auto"/>
        <w:ind w:firstLine="709"/>
        <w:contextualSpacing/>
        <w:jc w:val="center"/>
      </w:pPr>
      <w:r>
        <w:t>в сфере реализации государственной программы</w:t>
      </w:r>
    </w:p>
    <w:p w14:paraId="3A0DC806" w14:textId="77777777" w:rsidR="004A3B9B" w:rsidRDefault="004A3B9B">
      <w:pPr>
        <w:spacing w:line="230" w:lineRule="auto"/>
        <w:ind w:firstLine="709"/>
        <w:contextualSpacing/>
        <w:jc w:val="center"/>
        <w:rPr>
          <w:sz w:val="24"/>
          <w:szCs w:val="24"/>
        </w:rPr>
      </w:pPr>
    </w:p>
    <w:p w14:paraId="007B74C6" w14:textId="75783894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Приоритеты государственной политики в сфере патриотического воспитани</w:t>
      </w:r>
      <w:r w:rsidR="00E82CBB">
        <w:rPr>
          <w:rFonts w:eastAsia="Calibri"/>
          <w:lang w:eastAsia="ru-RU"/>
        </w:rPr>
        <w:t>я</w:t>
      </w:r>
      <w:r>
        <w:rPr>
          <w:rFonts w:eastAsia="Calibri"/>
          <w:lang w:eastAsia="ru-RU"/>
        </w:rPr>
        <w:t xml:space="preserve"> населения </w:t>
      </w:r>
      <w:r w:rsidR="001F6A31" w:rsidRPr="001F6A31">
        <w:rPr>
          <w:rFonts w:eastAsia="Calibri"/>
          <w:lang w:eastAsia="ru-RU"/>
        </w:rPr>
        <w:t>Еврейской автономной области</w:t>
      </w:r>
      <w:r>
        <w:rPr>
          <w:rFonts w:eastAsia="Calibri"/>
          <w:lang w:eastAsia="ru-RU"/>
        </w:rPr>
        <w:t xml:space="preserve"> сформированы</w:t>
      </w:r>
      <w:r w:rsidR="00E82CBB">
        <w:rPr>
          <w:rFonts w:eastAsia="Calibri"/>
          <w:lang w:eastAsia="ru-RU"/>
        </w:rPr>
        <w:t xml:space="preserve"> </w:t>
      </w:r>
      <w:r w:rsidR="00E82CBB">
        <w:rPr>
          <w:rFonts w:eastAsia="Calibri"/>
          <w:lang w:eastAsia="ru-RU"/>
        </w:rPr>
        <w:br/>
        <w:t xml:space="preserve">в </w:t>
      </w:r>
      <w:r w:rsidR="00E82CBB" w:rsidRPr="00D06CA8">
        <w:rPr>
          <w:rFonts w:eastAsia="Calibri"/>
          <w:lang w:eastAsia="ru-RU"/>
        </w:rPr>
        <w:t>соответствии с</w:t>
      </w:r>
      <w:r>
        <w:rPr>
          <w:rFonts w:eastAsia="Calibri"/>
          <w:lang w:eastAsia="ru-RU"/>
        </w:rPr>
        <w:t>:</w:t>
      </w:r>
    </w:p>
    <w:p w14:paraId="1B3B8DF9" w14:textId="6EE2DC13" w:rsidR="002F02BF" w:rsidRPr="00D06CA8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</w:t>
      </w:r>
      <w:r w:rsidR="00E82CBB">
        <w:rPr>
          <w:rFonts w:eastAsia="Calibri"/>
          <w:lang w:eastAsia="ru-RU"/>
        </w:rPr>
        <w:t> </w:t>
      </w:r>
      <w:r w:rsidRPr="00D06CA8">
        <w:rPr>
          <w:rFonts w:eastAsia="Calibri"/>
          <w:lang w:eastAsia="ru-RU"/>
        </w:rPr>
        <w:t>Указом Президента Российской Федерации от</w:t>
      </w:r>
      <w:r w:rsidR="00D06CA8">
        <w:rPr>
          <w:rFonts w:eastAsia="Calibri"/>
          <w:lang w:eastAsia="ru-RU"/>
        </w:rPr>
        <w:t> </w:t>
      </w:r>
      <w:r w:rsidRPr="00D06CA8">
        <w:rPr>
          <w:rFonts w:eastAsia="Calibri"/>
          <w:lang w:eastAsia="ru-RU"/>
        </w:rPr>
        <w:t xml:space="preserve">21.07.2020 </w:t>
      </w:r>
      <w:r w:rsidR="005B51F1" w:rsidRPr="00D06CA8">
        <w:rPr>
          <w:rFonts w:eastAsia="Calibri"/>
          <w:lang w:eastAsia="ru-RU"/>
        </w:rPr>
        <w:t>№</w:t>
      </w:r>
      <w:r w:rsidRPr="00D06CA8">
        <w:rPr>
          <w:rFonts w:eastAsia="Calibri"/>
          <w:lang w:eastAsia="ru-RU"/>
        </w:rPr>
        <w:t xml:space="preserve"> 474 </w:t>
      </w:r>
      <w:r w:rsidR="00E82CBB">
        <w:rPr>
          <w:rFonts w:eastAsia="Calibri"/>
          <w:lang w:eastAsia="ru-RU"/>
        </w:rPr>
        <w:br/>
      </w:r>
      <w:r w:rsidR="006B201A" w:rsidRPr="00D06CA8">
        <w:rPr>
          <w:rFonts w:eastAsia="Calibri"/>
          <w:lang w:eastAsia="ru-RU"/>
        </w:rPr>
        <w:t>«</w:t>
      </w:r>
      <w:r w:rsidRPr="00D06CA8">
        <w:rPr>
          <w:rFonts w:eastAsia="Calibri"/>
          <w:lang w:eastAsia="ru-RU"/>
        </w:rPr>
        <w:t>О национальных целях развития Российской Федерации на период до 2030 года</w:t>
      </w:r>
      <w:r w:rsidR="006B201A" w:rsidRPr="00D06CA8">
        <w:rPr>
          <w:rFonts w:eastAsia="Calibri"/>
          <w:lang w:eastAsia="ru-RU"/>
        </w:rPr>
        <w:t>»</w:t>
      </w:r>
      <w:r w:rsidRPr="00D06CA8">
        <w:rPr>
          <w:rFonts w:eastAsia="Calibri"/>
          <w:lang w:eastAsia="ru-RU"/>
        </w:rPr>
        <w:t>;</w:t>
      </w:r>
    </w:p>
    <w:p w14:paraId="56C24C38" w14:textId="7436A19C" w:rsidR="002F02BF" w:rsidRPr="00D06CA8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D06CA8">
        <w:rPr>
          <w:rFonts w:eastAsia="Calibri"/>
          <w:lang w:eastAsia="ru-RU"/>
        </w:rPr>
        <w:t>-</w:t>
      </w:r>
      <w:r w:rsidR="00E82CBB">
        <w:rPr>
          <w:rFonts w:eastAsia="Calibri"/>
          <w:lang w:eastAsia="ru-RU"/>
        </w:rPr>
        <w:t> </w:t>
      </w:r>
      <w:r w:rsidRPr="00D06CA8">
        <w:rPr>
          <w:rFonts w:eastAsia="Calibri"/>
          <w:lang w:eastAsia="ru-RU"/>
        </w:rPr>
        <w:t xml:space="preserve">Указом Президента Российской Федерации от 09.08.2020 </w:t>
      </w:r>
      <w:r w:rsidR="005B51F1" w:rsidRPr="00D06CA8">
        <w:rPr>
          <w:rFonts w:eastAsia="Calibri"/>
          <w:lang w:eastAsia="ru-RU"/>
        </w:rPr>
        <w:t>№</w:t>
      </w:r>
      <w:r w:rsidRPr="00D06CA8">
        <w:rPr>
          <w:rFonts w:eastAsia="Calibri"/>
          <w:lang w:eastAsia="ru-RU"/>
        </w:rPr>
        <w:t xml:space="preserve"> 505 </w:t>
      </w:r>
      <w:r w:rsidR="006B201A" w:rsidRPr="00D06CA8">
        <w:rPr>
          <w:rFonts w:eastAsia="Calibri"/>
          <w:lang w:eastAsia="ru-RU"/>
        </w:rPr>
        <w:t>«</w:t>
      </w:r>
      <w:r w:rsidRPr="00D06CA8">
        <w:rPr>
          <w:rFonts w:eastAsia="Calibri"/>
          <w:lang w:eastAsia="ru-RU"/>
        </w:rPr>
        <w:t>Об</w:t>
      </w:r>
      <w:r w:rsidR="00D06CA8">
        <w:rPr>
          <w:rFonts w:eastAsia="Calibri"/>
          <w:lang w:eastAsia="ru-RU"/>
        </w:rPr>
        <w:t> </w:t>
      </w:r>
      <w:r w:rsidRPr="00D06CA8">
        <w:rPr>
          <w:rFonts w:eastAsia="Calibri"/>
          <w:lang w:eastAsia="ru-RU"/>
        </w:rPr>
        <w:t xml:space="preserve">утверждении Стратегии государственной политики Российской Федерации в отношении российского казачества на 2021 </w:t>
      </w:r>
      <w:r w:rsidR="00D06CA8">
        <w:rPr>
          <w:rFonts w:eastAsia="Calibri"/>
          <w:lang w:eastAsia="ru-RU"/>
        </w:rPr>
        <w:t>–</w:t>
      </w:r>
      <w:r w:rsidRPr="00D06CA8">
        <w:rPr>
          <w:rFonts w:eastAsia="Calibri"/>
          <w:lang w:eastAsia="ru-RU"/>
        </w:rPr>
        <w:t xml:space="preserve"> 2030 годы</w:t>
      </w:r>
      <w:r w:rsidR="006B201A" w:rsidRPr="00D06CA8">
        <w:rPr>
          <w:rFonts w:eastAsia="Calibri"/>
          <w:lang w:eastAsia="ru-RU"/>
        </w:rPr>
        <w:t>»</w:t>
      </w:r>
      <w:r w:rsidRPr="00D06CA8">
        <w:rPr>
          <w:rFonts w:eastAsia="Calibri"/>
          <w:lang w:eastAsia="ru-RU"/>
        </w:rPr>
        <w:t>;</w:t>
      </w:r>
    </w:p>
    <w:p w14:paraId="5E797555" w14:textId="0EF07EF1" w:rsidR="002F02BF" w:rsidRPr="00D06CA8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D06CA8">
        <w:rPr>
          <w:rFonts w:eastAsia="Calibri"/>
          <w:lang w:eastAsia="ru-RU"/>
        </w:rPr>
        <w:t>-</w:t>
      </w:r>
      <w:r w:rsidR="00E82CBB">
        <w:rPr>
          <w:rFonts w:eastAsia="Calibri"/>
          <w:lang w:eastAsia="ru-RU"/>
        </w:rPr>
        <w:t> </w:t>
      </w:r>
      <w:r w:rsidRPr="00D06CA8">
        <w:rPr>
          <w:rFonts w:eastAsia="Calibri"/>
          <w:lang w:eastAsia="ru-RU"/>
        </w:rPr>
        <w:t xml:space="preserve">Распоряжением Правительства Российской Федерации от 03.02.2010 </w:t>
      </w:r>
      <w:r w:rsidR="005B51F1" w:rsidRPr="00D06CA8">
        <w:rPr>
          <w:rFonts w:eastAsia="Calibri"/>
          <w:lang w:eastAsia="ru-RU"/>
        </w:rPr>
        <w:t>№</w:t>
      </w:r>
      <w:r w:rsidR="00D06CA8">
        <w:rPr>
          <w:rFonts w:eastAsia="Calibri"/>
          <w:lang w:eastAsia="ru-RU"/>
        </w:rPr>
        <w:t> </w:t>
      </w:r>
      <w:r w:rsidRPr="00D06CA8">
        <w:rPr>
          <w:rFonts w:eastAsia="Calibri"/>
          <w:lang w:eastAsia="ru-RU"/>
        </w:rPr>
        <w:t xml:space="preserve">134-р </w:t>
      </w:r>
      <w:r w:rsidR="006B201A" w:rsidRPr="00D06CA8">
        <w:rPr>
          <w:rFonts w:eastAsia="Calibri"/>
          <w:lang w:eastAsia="ru-RU"/>
        </w:rPr>
        <w:t>«</w:t>
      </w:r>
      <w:r w:rsidRPr="00D06CA8">
        <w:rPr>
          <w:rFonts w:eastAsia="Calibri"/>
          <w:lang w:eastAsia="ru-RU"/>
        </w:rPr>
        <w:t>Об утверждении Концепции федеральной системы подготовки граждан Российской Федерации к военной службе на период до 2030 года</w:t>
      </w:r>
      <w:r w:rsidR="006B201A" w:rsidRPr="00D06CA8">
        <w:rPr>
          <w:rFonts w:eastAsia="Calibri"/>
          <w:lang w:eastAsia="ru-RU"/>
        </w:rPr>
        <w:t>»</w:t>
      </w:r>
      <w:r w:rsidRPr="00D06CA8">
        <w:rPr>
          <w:rFonts w:eastAsia="Calibri"/>
          <w:lang w:eastAsia="ru-RU"/>
        </w:rPr>
        <w:t>;</w:t>
      </w:r>
    </w:p>
    <w:p w14:paraId="74971BE9" w14:textId="05A5ADD7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D06CA8">
        <w:rPr>
          <w:rFonts w:eastAsia="Calibri"/>
          <w:lang w:eastAsia="ru-RU"/>
        </w:rPr>
        <w:t xml:space="preserve">- Распоряжением Правительства Российской Федерации от 01.10.2021 </w:t>
      </w:r>
      <w:r w:rsidR="005B51F1" w:rsidRPr="00D06CA8">
        <w:rPr>
          <w:rFonts w:eastAsia="Calibri"/>
          <w:lang w:eastAsia="ru-RU"/>
        </w:rPr>
        <w:t>№</w:t>
      </w:r>
      <w:r w:rsidR="00D06CA8">
        <w:rPr>
          <w:rFonts w:eastAsia="Calibri"/>
          <w:lang w:eastAsia="ru-RU"/>
        </w:rPr>
        <w:t> </w:t>
      </w:r>
      <w:r w:rsidRPr="00D06CA8">
        <w:rPr>
          <w:rFonts w:eastAsia="Calibri"/>
          <w:lang w:eastAsia="ru-RU"/>
        </w:rPr>
        <w:t xml:space="preserve">2765-р </w:t>
      </w:r>
      <w:r w:rsidR="006B201A" w:rsidRPr="00D06CA8">
        <w:rPr>
          <w:rFonts w:eastAsia="Calibri"/>
          <w:lang w:eastAsia="ru-RU"/>
        </w:rPr>
        <w:t>«</w:t>
      </w:r>
      <w:r w:rsidRPr="00D06CA8">
        <w:rPr>
          <w:rFonts w:eastAsia="Calibri"/>
          <w:lang w:eastAsia="ru-RU"/>
        </w:rPr>
        <w:t>Единый план по</w:t>
      </w:r>
      <w:r>
        <w:rPr>
          <w:rFonts w:eastAsia="Calibri"/>
          <w:lang w:eastAsia="ru-RU"/>
        </w:rPr>
        <w:t xml:space="preserve"> достижении национальных целей развития Российской Федерации на период до 2024 года и на плановый период до 2030 года</w:t>
      </w:r>
      <w:r w:rsidR="006B201A">
        <w:rPr>
          <w:rFonts w:eastAsia="Calibri"/>
          <w:lang w:eastAsia="ru-RU"/>
        </w:rPr>
        <w:t>»</w:t>
      </w:r>
      <w:r w:rsidR="00E82CBB">
        <w:rPr>
          <w:rFonts w:eastAsia="Calibri"/>
          <w:lang w:eastAsia="ru-RU"/>
        </w:rPr>
        <w:t>.</w:t>
      </w:r>
    </w:p>
    <w:p w14:paraId="0D07BD4B" w14:textId="79C2278C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Ключевыми приоритетами государственной политики в сфере патриотического воспитания населения </w:t>
      </w:r>
      <w:r w:rsidR="001F6A31" w:rsidRPr="001F6A31">
        <w:rPr>
          <w:rFonts w:eastAsia="Calibri"/>
          <w:lang w:eastAsia="ru-RU"/>
        </w:rPr>
        <w:t xml:space="preserve">Еврейской автономной </w:t>
      </w:r>
      <w:r>
        <w:rPr>
          <w:rFonts w:eastAsia="Calibri"/>
          <w:lang w:eastAsia="ru-RU"/>
        </w:rPr>
        <w:t>области являются:</w:t>
      </w:r>
    </w:p>
    <w:p w14:paraId="7CF5A45C" w14:textId="39BB9C3D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обобщение и внедрение передового опыта патриотического воспитания населения, развитие казачества на территории </w:t>
      </w:r>
      <w:r w:rsidR="001F6A31" w:rsidRPr="001F6A31">
        <w:rPr>
          <w:rFonts w:eastAsia="Calibri"/>
          <w:lang w:eastAsia="ru-RU"/>
        </w:rPr>
        <w:t xml:space="preserve">Еврейской автономной </w:t>
      </w:r>
      <w:r>
        <w:rPr>
          <w:rFonts w:eastAsia="Calibri"/>
          <w:lang w:eastAsia="ru-RU"/>
        </w:rPr>
        <w:t>области;</w:t>
      </w:r>
    </w:p>
    <w:p w14:paraId="76AF4D83" w14:textId="77777777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развитие и пропаганда поискового движения;</w:t>
      </w:r>
    </w:p>
    <w:p w14:paraId="3E3D909A" w14:textId="77777777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увековечение памяти о героях, формирование патриотического сознания населения, недопущение искажения истории и роли народов России в Великой Отечественной войне;</w:t>
      </w:r>
    </w:p>
    <w:p w14:paraId="5AE14114" w14:textId="77777777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развитие волонтерского движения по оказанию помощи ветеранам войн и членам их семей;</w:t>
      </w:r>
    </w:p>
    <w:p w14:paraId="0E8A9401" w14:textId="0C37860E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формирование в обществе позитивного мнения о военной службе </w:t>
      </w:r>
      <w:r w:rsidR="00A83A6B">
        <w:rPr>
          <w:rFonts w:eastAsia="Calibri"/>
          <w:lang w:eastAsia="ru-RU"/>
        </w:rPr>
        <w:br/>
      </w:r>
      <w:r>
        <w:rPr>
          <w:rFonts w:eastAsia="Calibri"/>
          <w:lang w:eastAsia="ru-RU"/>
        </w:rPr>
        <w:t>и положительной мотивации у молодых людей относительно прохождения военной службы;</w:t>
      </w:r>
    </w:p>
    <w:p w14:paraId="755CA7E0" w14:textId="77777777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популяризация государственных символов Российской Федерации;</w:t>
      </w:r>
    </w:p>
    <w:p w14:paraId="7EA14172" w14:textId="339198FE" w:rsidR="002F02BF" w:rsidRDefault="002F02BF" w:rsidP="002F02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создание условий для активизации патриотической работы в </w:t>
      </w:r>
      <w:r w:rsidR="001F6A31" w:rsidRPr="001F6A31">
        <w:rPr>
          <w:rFonts w:eastAsia="Calibri"/>
          <w:lang w:eastAsia="ru-RU"/>
        </w:rPr>
        <w:t xml:space="preserve">Еврейской автономной </w:t>
      </w:r>
      <w:r>
        <w:rPr>
          <w:rFonts w:eastAsia="Calibri"/>
          <w:lang w:eastAsia="ru-RU"/>
        </w:rPr>
        <w:t>области.</w:t>
      </w:r>
    </w:p>
    <w:p w14:paraId="38CF025A" w14:textId="77777777" w:rsidR="004A3B9B" w:rsidRDefault="004A3B9B" w:rsidP="001F6A31">
      <w:pPr>
        <w:contextualSpacing/>
      </w:pPr>
    </w:p>
    <w:p w14:paraId="789A145A" w14:textId="31A9D3FA" w:rsidR="004A3B9B" w:rsidRDefault="001915E8" w:rsidP="001F6A31">
      <w:pPr>
        <w:contextualSpacing/>
        <w:jc w:val="center"/>
      </w:pPr>
      <w:r>
        <w:t xml:space="preserve">3. Обоснование целей, задач и способов их эффективного решения </w:t>
      </w:r>
      <w:r w:rsidR="00A83A6B">
        <w:br/>
      </w:r>
      <w:r>
        <w:t xml:space="preserve">в соответствующей отрасли экономики и сфере государственного управления области, включая задачи, определенные в соответствии с национальными целями развития Российскими Федерации, а также задачи, направленные </w:t>
      </w:r>
      <w:r w:rsidR="00A83A6B">
        <w:br/>
      </w:r>
      <w:r>
        <w:t>на достижение общественно значимых результатов</w:t>
      </w:r>
    </w:p>
    <w:p w14:paraId="4A0BC2D8" w14:textId="77777777" w:rsidR="004A3B9B" w:rsidRDefault="004A3B9B" w:rsidP="001F6A31">
      <w:pPr>
        <w:contextualSpacing/>
        <w:jc w:val="both"/>
      </w:pPr>
    </w:p>
    <w:p w14:paraId="3B9E6FE8" w14:textId="77777777" w:rsidR="001F6A31" w:rsidRDefault="001F6A31" w:rsidP="001F6A3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 учетом приоритетных направлений реализации государственной программы определены следующие цели государственной программы:</w:t>
      </w:r>
    </w:p>
    <w:p w14:paraId="4837DCAA" w14:textId="58B91EC2" w:rsidR="001F6A31" w:rsidRDefault="001F6A31" w:rsidP="001F6A3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увеличение доли граждан в </w:t>
      </w:r>
      <w:r w:rsidRPr="001F6A31">
        <w:rPr>
          <w:rFonts w:eastAsia="Calibri"/>
          <w:lang w:eastAsia="ru-RU"/>
        </w:rPr>
        <w:t>Еврейской автономной области</w:t>
      </w:r>
      <w:r>
        <w:rPr>
          <w:rFonts w:eastAsia="Calibri"/>
          <w:lang w:eastAsia="ru-RU"/>
        </w:rPr>
        <w:t xml:space="preserve">, вовлеченных в систему патриотического воспитания, не менее чем до </w:t>
      </w:r>
      <w:r w:rsidR="00F20B19">
        <w:rPr>
          <w:rFonts w:eastAsia="Calibri"/>
          <w:lang w:eastAsia="ru-RU"/>
        </w:rPr>
        <w:t>25 тысяч человек</w:t>
      </w:r>
      <w:r>
        <w:rPr>
          <w:rFonts w:eastAsia="Calibri"/>
          <w:lang w:eastAsia="ru-RU"/>
        </w:rPr>
        <w:t xml:space="preserve"> к 2030 году;</w:t>
      </w:r>
    </w:p>
    <w:p w14:paraId="2219473E" w14:textId="177A5E47" w:rsidR="001F6A31" w:rsidRDefault="001F6A31" w:rsidP="001F6A3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содействие консолидации российского казачества на территории </w:t>
      </w:r>
      <w:r w:rsidRPr="001F6A31">
        <w:rPr>
          <w:rFonts w:eastAsia="Calibri"/>
          <w:lang w:eastAsia="ru-RU"/>
        </w:rPr>
        <w:t xml:space="preserve">Еврейской автономной </w:t>
      </w:r>
      <w:r>
        <w:rPr>
          <w:rFonts w:eastAsia="Calibri"/>
          <w:lang w:eastAsia="ru-RU"/>
        </w:rPr>
        <w:t>области, сохранению, развитию, использованию духовного наследия и культуры казачества для обеспечения реализации его потребности в служении обществу посредством формирования эффективного механизма привлечения казачества к несению государственной или иной службы, участию в решении на основе общественно-государственного партнерства государственных задач в интересах национальной безопасности;</w:t>
      </w:r>
    </w:p>
    <w:p w14:paraId="1FD0A1DA" w14:textId="4B5F9034" w:rsidR="001F6A31" w:rsidRDefault="001F6A31" w:rsidP="001F6A3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Достижение поставленных целей будет достигаться путем решения следующих задач:</w:t>
      </w:r>
    </w:p>
    <w:p w14:paraId="04B81DF2" w14:textId="294756E8" w:rsidR="001F6A31" w:rsidRDefault="001F6A31" w:rsidP="001F6A3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гражданско-патриотическое воспитание граждан Российской Федерации на территории </w:t>
      </w:r>
      <w:r w:rsidR="000640D1" w:rsidRPr="000640D1">
        <w:rPr>
          <w:rFonts w:eastAsia="Calibri"/>
          <w:lang w:eastAsia="ru-RU"/>
        </w:rPr>
        <w:t>Еврейской автономной области</w:t>
      </w:r>
      <w:r>
        <w:rPr>
          <w:rFonts w:eastAsia="Calibri"/>
          <w:lang w:eastAsia="ru-RU"/>
        </w:rPr>
        <w:t>;</w:t>
      </w:r>
    </w:p>
    <w:p w14:paraId="05C96B08" w14:textId="473611DE" w:rsidR="001F6A31" w:rsidRDefault="001F6A31" w:rsidP="001F6A3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содействие развитию казачьих обществ, казачьих общественных объединений при сохранении традиционной культуры казачества и казачьего кадетского образования на территории </w:t>
      </w:r>
      <w:r w:rsidRPr="001F6A31">
        <w:rPr>
          <w:rFonts w:eastAsia="Calibri"/>
          <w:lang w:eastAsia="ru-RU"/>
        </w:rPr>
        <w:t xml:space="preserve">Еврейской автономной </w:t>
      </w:r>
      <w:r>
        <w:rPr>
          <w:rFonts w:eastAsia="Calibri"/>
          <w:lang w:eastAsia="ru-RU"/>
        </w:rPr>
        <w:t>области.</w:t>
      </w:r>
    </w:p>
    <w:p w14:paraId="365DB87A" w14:textId="18C57859" w:rsidR="00904260" w:rsidRDefault="00904260" w:rsidP="00904260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Важную роль в решении задачи содействия укреплению общероссийского гражданского единства и гармонизации межнациональных отношений играют </w:t>
      </w:r>
      <w:r>
        <w:rPr>
          <w:rFonts w:eastAsia="Calibri"/>
          <w:lang w:eastAsia="ru-RU"/>
        </w:rPr>
        <w:lastRenderedPageBreak/>
        <w:t>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народов, проживающих на территории области, развитие культуры межнационального общения, основанной на толерантности, уважении чести и национального достоинства граждан, духовных и нравственных ценностей народов, проживающих на территории области.</w:t>
      </w:r>
    </w:p>
    <w:p w14:paraId="0A84A39D" w14:textId="3E1DD01B" w:rsidR="00904260" w:rsidRDefault="00904260" w:rsidP="00904260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Важную роль в решении задачи содействия укреплению общероссийского гражданского единства и гармонизации межнациональных отношений играют 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народов, проживающих на территории области, развитие культуры межнационального общения, основанной на толерантности, уважении чести и национального достоинства граждан, духовных и нравственных ценностей народов, проживающих на территории области.</w:t>
      </w:r>
    </w:p>
    <w:p w14:paraId="5EA6775C" w14:textId="77777777" w:rsidR="00904260" w:rsidRDefault="00904260" w:rsidP="00904260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14:paraId="39A22CCF" w14:textId="77777777" w:rsidR="004A3B9B" w:rsidRDefault="001915E8" w:rsidP="00A91A21">
      <w:pPr>
        <w:spacing w:line="230" w:lineRule="auto"/>
        <w:contextualSpacing/>
        <w:jc w:val="center"/>
      </w:pPr>
      <w:bookmarkStart w:id="1" w:name="_Hlk181702596"/>
      <w:r>
        <w:rPr>
          <w:lang w:val="en-US"/>
        </w:rPr>
        <w:t>II</w:t>
      </w:r>
      <w:r>
        <w:t>. Паспорт</w:t>
      </w:r>
    </w:p>
    <w:p w14:paraId="1D9DCF47" w14:textId="77777777" w:rsidR="004A3B9B" w:rsidRDefault="001915E8" w:rsidP="00A91A21">
      <w:pPr>
        <w:spacing w:line="230" w:lineRule="auto"/>
        <w:contextualSpacing/>
        <w:jc w:val="center"/>
      </w:pPr>
      <w:r>
        <w:t>государственной программы</w:t>
      </w:r>
    </w:p>
    <w:p w14:paraId="4A25949C" w14:textId="77777777" w:rsidR="004A3B9B" w:rsidRDefault="004A3B9B" w:rsidP="00A91A21">
      <w:pPr>
        <w:spacing w:line="230" w:lineRule="auto"/>
        <w:contextualSpacing/>
        <w:jc w:val="center"/>
      </w:pPr>
    </w:p>
    <w:p w14:paraId="1EC2F8E5" w14:textId="2A673492" w:rsidR="004A3B9B" w:rsidRDefault="00F20B19" w:rsidP="00F20B19">
      <w:pPr>
        <w:pStyle w:val="a3"/>
        <w:spacing w:line="230" w:lineRule="auto"/>
        <w:ind w:left="0"/>
        <w:jc w:val="center"/>
      </w:pPr>
      <w:r>
        <w:t xml:space="preserve">1. </w:t>
      </w:r>
      <w:r w:rsidR="001915E8">
        <w:t>Основные положения</w:t>
      </w:r>
    </w:p>
    <w:p w14:paraId="38D322F6" w14:textId="77777777" w:rsidR="004A3B9B" w:rsidRDefault="004A3B9B">
      <w:pPr>
        <w:spacing w:line="230" w:lineRule="auto"/>
        <w:ind w:left="1418"/>
        <w:contextualSpacing/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6378"/>
      </w:tblGrid>
      <w:tr w:rsidR="004A3B9B" w14:paraId="1AADB3FA" w14:textId="77777777">
        <w:trPr>
          <w:trHeight w:val="533"/>
        </w:trPr>
        <w:tc>
          <w:tcPr>
            <w:tcW w:w="2976" w:type="dxa"/>
            <w:noWrap/>
          </w:tcPr>
          <w:p w14:paraId="16F112EF" w14:textId="77777777" w:rsidR="004A3B9B" w:rsidRDefault="001915E8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государственной программы </w:t>
            </w:r>
          </w:p>
        </w:tc>
        <w:tc>
          <w:tcPr>
            <w:tcW w:w="6378" w:type="dxa"/>
            <w:noWrap/>
          </w:tcPr>
          <w:p w14:paraId="39700CF4" w14:textId="77777777" w:rsidR="004A3B9B" w:rsidRDefault="001915E8">
            <w:pPr>
              <w:spacing w:line="240" w:lineRule="exact"/>
              <w:ind w:right="67"/>
              <w:jc w:val="both"/>
            </w:pPr>
            <w:r>
              <w:rPr>
                <w:sz w:val="22"/>
                <w:szCs w:val="22"/>
              </w:rPr>
              <w:t>Братыненко Дмитрий Федорович – вице-губернатор области – первый заместитель председателя правительства области</w:t>
            </w:r>
          </w:p>
        </w:tc>
      </w:tr>
      <w:tr w:rsidR="004A3B9B" w14:paraId="4B61D1EB" w14:textId="77777777">
        <w:trPr>
          <w:trHeight w:val="370"/>
        </w:trPr>
        <w:tc>
          <w:tcPr>
            <w:tcW w:w="2976" w:type="dxa"/>
            <w:noWrap/>
          </w:tcPr>
          <w:p w14:paraId="14DE2E4D" w14:textId="77777777" w:rsidR="004A3B9B" w:rsidRDefault="001915E8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6378" w:type="dxa"/>
            <w:noWrap/>
          </w:tcPr>
          <w:p w14:paraId="2AA30775" w14:textId="792FE980" w:rsidR="004A3B9B" w:rsidRDefault="001915E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4A3B9B" w14:paraId="58F0F41C" w14:textId="77777777">
        <w:trPr>
          <w:trHeight w:val="370"/>
        </w:trPr>
        <w:tc>
          <w:tcPr>
            <w:tcW w:w="2976" w:type="dxa"/>
            <w:vMerge w:val="restart"/>
            <w:noWrap/>
          </w:tcPr>
          <w:p w14:paraId="02BF09FA" w14:textId="77777777" w:rsidR="004A3B9B" w:rsidRDefault="001915E8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государственной программы</w:t>
            </w:r>
          </w:p>
        </w:tc>
        <w:tc>
          <w:tcPr>
            <w:tcW w:w="6378" w:type="dxa"/>
            <w:vMerge w:val="restart"/>
            <w:noWrap/>
          </w:tcPr>
          <w:p w14:paraId="5E9B6569" w14:textId="6E3F6584" w:rsidR="001915E8" w:rsidRPr="001915E8" w:rsidRDefault="001915E8" w:rsidP="001915E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915E8">
              <w:rPr>
                <w:sz w:val="22"/>
                <w:szCs w:val="22"/>
              </w:rPr>
              <w:t>департамент по молодежной политике правительства Еврейской автономной области</w:t>
            </w:r>
            <w:r w:rsidR="00D06CA8">
              <w:rPr>
                <w:sz w:val="22"/>
                <w:szCs w:val="22"/>
              </w:rPr>
              <w:t>;</w:t>
            </w:r>
          </w:p>
          <w:p w14:paraId="0A8E61BD" w14:textId="52097E4A" w:rsidR="001915E8" w:rsidRPr="001915E8" w:rsidRDefault="001915E8" w:rsidP="001915E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915E8">
              <w:rPr>
                <w:sz w:val="22"/>
                <w:szCs w:val="22"/>
              </w:rPr>
              <w:t>департамент образования Еврейской автономной области</w:t>
            </w:r>
            <w:r w:rsidR="00D06CA8">
              <w:rPr>
                <w:sz w:val="22"/>
                <w:szCs w:val="22"/>
              </w:rPr>
              <w:t>;</w:t>
            </w:r>
          </w:p>
          <w:p w14:paraId="1348350D" w14:textId="07627A90" w:rsidR="001915E8" w:rsidRPr="001915E8" w:rsidRDefault="001915E8" w:rsidP="001915E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915E8">
              <w:rPr>
                <w:sz w:val="22"/>
                <w:szCs w:val="22"/>
              </w:rPr>
              <w:t>департамент культуры правительства Еврейской автономной области</w:t>
            </w:r>
            <w:r w:rsidR="00D06CA8">
              <w:rPr>
                <w:sz w:val="22"/>
                <w:szCs w:val="22"/>
              </w:rPr>
              <w:t>;</w:t>
            </w:r>
          </w:p>
          <w:p w14:paraId="75EE7AFB" w14:textId="5427FFB3" w:rsidR="004A3B9B" w:rsidRDefault="001915E8" w:rsidP="001915E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915E8">
              <w:rPr>
                <w:sz w:val="22"/>
                <w:szCs w:val="22"/>
              </w:rPr>
              <w:t>департамент по физической культуре и спорту правительства Еврейской автономной области</w:t>
            </w:r>
          </w:p>
        </w:tc>
      </w:tr>
      <w:tr w:rsidR="004A3B9B" w14:paraId="3CFF63A2" w14:textId="77777777">
        <w:tc>
          <w:tcPr>
            <w:tcW w:w="2976" w:type="dxa"/>
            <w:noWrap/>
          </w:tcPr>
          <w:p w14:paraId="2ED1A992" w14:textId="77777777" w:rsidR="004A3B9B" w:rsidRDefault="001915E8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государственной программы</w:t>
            </w:r>
          </w:p>
        </w:tc>
        <w:tc>
          <w:tcPr>
            <w:tcW w:w="6378" w:type="dxa"/>
            <w:noWrap/>
          </w:tcPr>
          <w:p w14:paraId="3C62FFE2" w14:textId="09AAD993" w:rsidR="004A3B9B" w:rsidRDefault="001915E8">
            <w:pPr>
              <w:spacing w:line="230" w:lineRule="auto"/>
              <w:contextualSpacing/>
              <w:jc w:val="both"/>
            </w:pPr>
            <w:r>
              <w:rPr>
                <w:sz w:val="22"/>
                <w:szCs w:val="22"/>
              </w:rPr>
              <w:t xml:space="preserve">Областное государственное бюджетное учреждение </w:t>
            </w:r>
            <w:r w:rsidR="006B201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Ресурсный центр поддержки общественных инициатив </w:t>
            </w:r>
            <w:r w:rsidR="006B201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Территория действий</w:t>
            </w:r>
            <w:r w:rsidR="006B201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(далее </w:t>
            </w:r>
            <w:r>
              <w:t>–</w:t>
            </w:r>
            <w:r>
              <w:rPr>
                <w:sz w:val="22"/>
                <w:szCs w:val="22"/>
              </w:rPr>
              <w:t xml:space="preserve"> учреждение), Фонд </w:t>
            </w:r>
            <w:r w:rsidR="006B201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Гражданские инициативы Еврейской автономной области</w:t>
            </w:r>
            <w:r w:rsidR="006B201A">
              <w:rPr>
                <w:sz w:val="22"/>
                <w:szCs w:val="22"/>
              </w:rPr>
              <w:t>»</w:t>
            </w:r>
          </w:p>
        </w:tc>
      </w:tr>
      <w:tr w:rsidR="004A3B9B" w14:paraId="456DA1D4" w14:textId="77777777">
        <w:trPr>
          <w:trHeight w:val="746"/>
        </w:trPr>
        <w:tc>
          <w:tcPr>
            <w:tcW w:w="2976" w:type="dxa"/>
            <w:noWrap/>
          </w:tcPr>
          <w:p w14:paraId="2C9E1239" w14:textId="77777777" w:rsidR="004A3B9B" w:rsidRDefault="001915E8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государственной программы</w:t>
            </w:r>
          </w:p>
        </w:tc>
        <w:tc>
          <w:tcPr>
            <w:tcW w:w="6378" w:type="dxa"/>
            <w:noWrap/>
          </w:tcPr>
          <w:p w14:paraId="472DDC6A" w14:textId="48927EBC" w:rsidR="004A3B9B" w:rsidRDefault="001915E8">
            <w:pPr>
              <w:spacing w:line="230" w:lineRule="auto"/>
              <w:ind w:right="-7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2030 годы</w:t>
            </w:r>
          </w:p>
        </w:tc>
      </w:tr>
      <w:tr w:rsidR="004A3B9B" w14:paraId="2B42CBB3" w14:textId="77777777">
        <w:tc>
          <w:tcPr>
            <w:tcW w:w="2976" w:type="dxa"/>
            <w:noWrap/>
          </w:tcPr>
          <w:p w14:paraId="19E61B42" w14:textId="77777777" w:rsidR="004A3B9B" w:rsidRDefault="001915E8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(цели) государственной программы</w:t>
            </w:r>
          </w:p>
        </w:tc>
        <w:tc>
          <w:tcPr>
            <w:tcW w:w="6378" w:type="dxa"/>
            <w:noWrap/>
          </w:tcPr>
          <w:p w14:paraId="61A41877" w14:textId="743B146B" w:rsidR="001F6A31" w:rsidRPr="001F6A31" w:rsidRDefault="001F6A31" w:rsidP="001F6A31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 w:rsidRPr="001F6A31">
              <w:rPr>
                <w:sz w:val="22"/>
                <w:szCs w:val="22"/>
              </w:rPr>
              <w:t xml:space="preserve">Цель 1 </w:t>
            </w:r>
            <w:r w:rsidR="006B201A">
              <w:rPr>
                <w:sz w:val="22"/>
                <w:szCs w:val="22"/>
              </w:rPr>
              <w:t>«</w:t>
            </w:r>
            <w:r w:rsidRPr="001F6A31">
              <w:rPr>
                <w:sz w:val="22"/>
                <w:szCs w:val="22"/>
              </w:rPr>
              <w:t xml:space="preserve">Увеличение доли граждан в </w:t>
            </w:r>
            <w:r w:rsidRPr="001915E8">
              <w:rPr>
                <w:sz w:val="22"/>
                <w:szCs w:val="22"/>
              </w:rPr>
              <w:t xml:space="preserve">Еврейской автономной </w:t>
            </w:r>
            <w:r w:rsidRPr="001F6A31">
              <w:rPr>
                <w:sz w:val="22"/>
                <w:szCs w:val="22"/>
              </w:rPr>
              <w:t xml:space="preserve">области, вовлеченных в систему патриотического воспитания, не менее чем до </w:t>
            </w:r>
            <w:r w:rsidR="00F20B19">
              <w:rPr>
                <w:sz w:val="22"/>
                <w:szCs w:val="22"/>
              </w:rPr>
              <w:t xml:space="preserve">25 тысяч человек </w:t>
            </w:r>
            <w:r w:rsidRPr="001F6A31">
              <w:rPr>
                <w:sz w:val="22"/>
                <w:szCs w:val="22"/>
              </w:rPr>
              <w:t>к 2030 году</w:t>
            </w:r>
            <w:r w:rsidR="006B201A">
              <w:rPr>
                <w:sz w:val="22"/>
                <w:szCs w:val="22"/>
              </w:rPr>
              <w:t>»</w:t>
            </w:r>
          </w:p>
          <w:p w14:paraId="2BB07344" w14:textId="00D7BE93" w:rsidR="004A3B9B" w:rsidRDefault="001F6A31" w:rsidP="00D06CA8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 w:rsidRPr="001F6A31">
              <w:rPr>
                <w:sz w:val="22"/>
                <w:szCs w:val="22"/>
              </w:rPr>
              <w:t xml:space="preserve">Цель 2 </w:t>
            </w:r>
            <w:r w:rsidR="006B201A">
              <w:rPr>
                <w:sz w:val="22"/>
                <w:szCs w:val="22"/>
              </w:rPr>
              <w:t>«</w:t>
            </w:r>
            <w:r w:rsidRPr="001F6A31">
              <w:rPr>
                <w:sz w:val="22"/>
                <w:szCs w:val="22"/>
              </w:rPr>
              <w:t xml:space="preserve">Содействие консолидации российского казачества на территории </w:t>
            </w:r>
            <w:r w:rsidRPr="001915E8">
              <w:rPr>
                <w:sz w:val="22"/>
                <w:szCs w:val="22"/>
              </w:rPr>
              <w:t xml:space="preserve">Еврейской автономной </w:t>
            </w:r>
            <w:r w:rsidRPr="001F6A31">
              <w:rPr>
                <w:sz w:val="22"/>
                <w:szCs w:val="22"/>
              </w:rPr>
              <w:t>области, сохранению, развитию, использованию духовного наследия и культуры казачества для обеспечения реализации его потребности в служении обществу посредством формирования эффективного механизма привлечения казачества к несению государственной или иной службы, участию в решении на основе общественно-государственного партнерства государственных задач в интересах национальной безопасности</w:t>
            </w:r>
            <w:r w:rsidR="006B201A">
              <w:rPr>
                <w:sz w:val="22"/>
                <w:szCs w:val="22"/>
              </w:rPr>
              <w:t>»</w:t>
            </w:r>
          </w:p>
        </w:tc>
      </w:tr>
      <w:tr w:rsidR="004A3B9B" w14:paraId="1FC55392" w14:textId="77777777">
        <w:trPr>
          <w:trHeight w:val="2673"/>
        </w:trPr>
        <w:tc>
          <w:tcPr>
            <w:tcW w:w="2976" w:type="dxa"/>
            <w:noWrap/>
          </w:tcPr>
          <w:p w14:paraId="3C8D5D42" w14:textId="77777777" w:rsidR="004A3B9B" w:rsidRDefault="001915E8">
            <w:pPr>
              <w:spacing w:line="230" w:lineRule="auto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378" w:type="dxa"/>
            <w:noWrap/>
          </w:tcPr>
          <w:p w14:paraId="135DE9CB" w14:textId="67B5452B" w:rsidR="00F20B19" w:rsidRDefault="001915E8" w:rsidP="00F20B19">
            <w:pPr>
              <w:shd w:val="clear" w:color="FFFFFF" w:themeColor="background1" w:fill="FFFFFF" w:themeFill="background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Общий объем финансирования государственной программы за счет всех источников финансирования составляет</w:t>
            </w:r>
            <w:r w:rsidR="00D06CA8">
              <w:rPr>
                <w:sz w:val="22"/>
                <w:szCs w:val="22"/>
                <w:highlight w:val="white"/>
              </w:rPr>
              <w:t xml:space="preserve"> </w:t>
            </w:r>
            <w:r w:rsidR="00A83A6B">
              <w:rPr>
                <w:sz w:val="22"/>
                <w:szCs w:val="22"/>
                <w:highlight w:val="white"/>
              </w:rPr>
              <w:t>1200</w:t>
            </w:r>
            <w:r w:rsidR="00A91A21">
              <w:rPr>
                <w:sz w:val="22"/>
                <w:szCs w:val="22"/>
                <w:highlight w:val="white"/>
              </w:rPr>
              <w:t>0,0</w:t>
            </w:r>
            <w:r>
              <w:rPr>
                <w:sz w:val="22"/>
                <w:szCs w:val="22"/>
                <w:highlight w:val="white"/>
              </w:rPr>
              <w:t xml:space="preserve"> тыс. рублей, в том числе:</w:t>
            </w:r>
          </w:p>
          <w:p w14:paraId="4E0EAF65" w14:textId="3E6A6FF1" w:rsidR="004A3B9B" w:rsidRDefault="00E82CBB" w:rsidP="00F20B19">
            <w:pPr>
              <w:shd w:val="clear" w:color="FFFFFF" w:themeColor="background1" w:fill="FFFFFF" w:themeFill="background1"/>
              <w:contextualSpacing/>
              <w:jc w:val="both"/>
            </w:pPr>
            <w:r>
              <w:rPr>
                <w:sz w:val="22"/>
                <w:szCs w:val="22"/>
              </w:rPr>
              <w:t>1200</w:t>
            </w:r>
            <w:r w:rsidR="00D06CA8">
              <w:rPr>
                <w:sz w:val="22"/>
                <w:szCs w:val="22"/>
              </w:rPr>
              <w:t>0,0</w:t>
            </w:r>
            <w:r w:rsidR="001915E8">
              <w:rPr>
                <w:sz w:val="22"/>
                <w:szCs w:val="22"/>
              </w:rPr>
              <w:t xml:space="preserve"> </w:t>
            </w:r>
            <w:r w:rsidR="001915E8">
              <w:rPr>
                <w:sz w:val="22"/>
                <w:szCs w:val="22"/>
                <w:highlight w:val="white"/>
              </w:rPr>
              <w:t xml:space="preserve">тыс. рублей </w:t>
            </w:r>
            <w:r w:rsidR="001915E8">
              <w:t>–</w:t>
            </w:r>
            <w:r w:rsidR="001915E8">
              <w:rPr>
                <w:sz w:val="22"/>
                <w:szCs w:val="22"/>
                <w:highlight w:val="white"/>
              </w:rPr>
              <w:t xml:space="preserve"> за счет средств областного бюджета</w:t>
            </w:r>
            <w:r w:rsidR="001F6A31">
              <w:rPr>
                <w:sz w:val="22"/>
                <w:szCs w:val="22"/>
                <w:highlight w:val="white"/>
              </w:rPr>
              <w:t xml:space="preserve">, </w:t>
            </w:r>
            <w:r w:rsidR="001915E8">
              <w:rPr>
                <w:sz w:val="22"/>
                <w:szCs w:val="22"/>
                <w:highlight w:val="white"/>
              </w:rPr>
              <w:t>в том числе по годам:</w:t>
            </w:r>
          </w:p>
          <w:p w14:paraId="45E2D09D" w14:textId="519660B4" w:rsidR="004A3B9B" w:rsidRDefault="001915E8" w:rsidP="00F20B19">
            <w:pPr>
              <w:contextualSpacing/>
              <w:jc w:val="both"/>
            </w:pPr>
            <w:r>
              <w:rPr>
                <w:sz w:val="22"/>
                <w:szCs w:val="22"/>
                <w:highlight w:val="white"/>
              </w:rPr>
              <w:t xml:space="preserve">- 2025 год </w:t>
            </w:r>
            <w:r w:rsidR="00D06CA8">
              <w:rPr>
                <w:sz w:val="22"/>
                <w:szCs w:val="22"/>
                <w:highlight w:val="white"/>
              </w:rPr>
              <w:t>–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 w:rsidR="00D06CA8">
              <w:rPr>
                <w:sz w:val="22"/>
                <w:szCs w:val="22"/>
                <w:highlight w:val="white"/>
              </w:rPr>
              <w:t>0,0</w:t>
            </w:r>
            <w:r>
              <w:rPr>
                <w:sz w:val="22"/>
                <w:szCs w:val="22"/>
                <w:highlight w:val="white"/>
              </w:rPr>
              <w:t xml:space="preserve"> тыс. рублей;</w:t>
            </w:r>
          </w:p>
          <w:p w14:paraId="2969E077" w14:textId="33EA30C6" w:rsidR="004A3B9B" w:rsidRDefault="001915E8" w:rsidP="00F20B19">
            <w:pPr>
              <w:contextualSpacing/>
              <w:jc w:val="both"/>
            </w:pPr>
            <w:r>
              <w:rPr>
                <w:sz w:val="22"/>
                <w:szCs w:val="22"/>
                <w:highlight w:val="white"/>
              </w:rPr>
              <w:t xml:space="preserve">- 2026 год </w:t>
            </w:r>
            <w:r w:rsidR="00D06CA8">
              <w:rPr>
                <w:sz w:val="22"/>
                <w:szCs w:val="22"/>
                <w:highlight w:val="white"/>
              </w:rPr>
              <w:t>–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 w:rsidR="00D06CA8">
              <w:rPr>
                <w:sz w:val="22"/>
                <w:szCs w:val="22"/>
                <w:highlight w:val="white"/>
              </w:rPr>
              <w:t>0,0</w:t>
            </w:r>
            <w:r>
              <w:rPr>
                <w:sz w:val="22"/>
                <w:szCs w:val="22"/>
                <w:highlight w:val="white"/>
              </w:rPr>
              <w:t xml:space="preserve"> тыс. рублей;</w:t>
            </w:r>
          </w:p>
          <w:p w14:paraId="5DD50F5E" w14:textId="684DE33A" w:rsidR="004A3B9B" w:rsidRDefault="001915E8" w:rsidP="00F20B19">
            <w:pPr>
              <w:contextualSpacing/>
              <w:jc w:val="both"/>
            </w:pPr>
            <w:r>
              <w:rPr>
                <w:sz w:val="22"/>
                <w:szCs w:val="22"/>
                <w:highlight w:val="white"/>
              </w:rPr>
              <w:t xml:space="preserve">- 2027 год </w:t>
            </w:r>
            <w:r w:rsidR="00D06CA8">
              <w:rPr>
                <w:sz w:val="22"/>
                <w:szCs w:val="22"/>
                <w:highlight w:val="white"/>
              </w:rPr>
              <w:t>–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 w:rsidR="00D06CA8">
              <w:rPr>
                <w:sz w:val="22"/>
                <w:szCs w:val="22"/>
                <w:highlight w:val="white"/>
              </w:rPr>
              <w:t>0,0</w:t>
            </w:r>
            <w:r>
              <w:rPr>
                <w:sz w:val="22"/>
                <w:szCs w:val="22"/>
                <w:highlight w:val="white"/>
              </w:rPr>
              <w:t xml:space="preserve"> тыс. рублей;</w:t>
            </w:r>
          </w:p>
          <w:p w14:paraId="7EC18B67" w14:textId="69D16564" w:rsidR="004A3B9B" w:rsidRDefault="001915E8" w:rsidP="00F20B19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- 2028 год </w:t>
            </w:r>
            <w:r w:rsidR="00D06CA8">
              <w:rPr>
                <w:sz w:val="22"/>
                <w:szCs w:val="22"/>
                <w:highlight w:val="white"/>
              </w:rPr>
              <w:t>–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 w:rsidR="00E82CBB">
              <w:rPr>
                <w:sz w:val="22"/>
                <w:szCs w:val="22"/>
                <w:highlight w:val="white"/>
              </w:rPr>
              <w:t>400</w:t>
            </w:r>
            <w:r w:rsidR="00D06CA8">
              <w:rPr>
                <w:sz w:val="22"/>
                <w:szCs w:val="22"/>
                <w:highlight w:val="white"/>
              </w:rPr>
              <w:t>0</w:t>
            </w:r>
            <w:r>
              <w:rPr>
                <w:sz w:val="22"/>
                <w:szCs w:val="22"/>
                <w:highlight w:val="white"/>
              </w:rPr>
              <w:t>,0 тыс. рублей</w:t>
            </w:r>
            <w:r w:rsidR="001F6A31">
              <w:rPr>
                <w:sz w:val="22"/>
                <w:szCs w:val="22"/>
                <w:highlight w:val="white"/>
              </w:rPr>
              <w:t>;</w:t>
            </w:r>
          </w:p>
          <w:p w14:paraId="0A4795A1" w14:textId="2F973015" w:rsidR="001915E8" w:rsidRDefault="001915E8" w:rsidP="00F20B19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- 2029 год</w:t>
            </w:r>
            <w:r w:rsidR="00D06CA8">
              <w:rPr>
                <w:sz w:val="22"/>
                <w:szCs w:val="22"/>
                <w:highlight w:val="white"/>
              </w:rPr>
              <w:t xml:space="preserve"> – </w:t>
            </w:r>
            <w:r w:rsidR="00E82CBB">
              <w:rPr>
                <w:sz w:val="22"/>
                <w:szCs w:val="22"/>
                <w:highlight w:val="white"/>
              </w:rPr>
              <w:t>400</w:t>
            </w:r>
            <w:r w:rsidR="00D06CA8">
              <w:rPr>
                <w:sz w:val="22"/>
                <w:szCs w:val="22"/>
                <w:highlight w:val="white"/>
              </w:rPr>
              <w:t>0,0 тыс. рублей;</w:t>
            </w:r>
          </w:p>
          <w:p w14:paraId="51BB76B1" w14:textId="7F3ECE38" w:rsidR="001915E8" w:rsidRDefault="001915E8" w:rsidP="00F20B19">
            <w:pPr>
              <w:contextualSpacing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- 2030 год</w:t>
            </w:r>
            <w:r w:rsidR="00D06CA8">
              <w:rPr>
                <w:sz w:val="22"/>
                <w:szCs w:val="22"/>
                <w:highlight w:val="white"/>
              </w:rPr>
              <w:t xml:space="preserve"> – </w:t>
            </w:r>
            <w:r w:rsidR="00E82CBB">
              <w:rPr>
                <w:sz w:val="22"/>
                <w:szCs w:val="22"/>
                <w:highlight w:val="white"/>
              </w:rPr>
              <w:t>400</w:t>
            </w:r>
            <w:r w:rsidR="00D06CA8">
              <w:rPr>
                <w:sz w:val="22"/>
                <w:szCs w:val="22"/>
                <w:highlight w:val="white"/>
              </w:rPr>
              <w:t>0,0 тыс. рублей</w:t>
            </w:r>
          </w:p>
        </w:tc>
      </w:tr>
      <w:tr w:rsidR="004A3B9B" w14:paraId="0A90017F" w14:textId="77777777">
        <w:trPr>
          <w:trHeight w:val="309"/>
        </w:trPr>
        <w:tc>
          <w:tcPr>
            <w:tcW w:w="2976" w:type="dxa"/>
            <w:vMerge w:val="restart"/>
            <w:noWrap/>
          </w:tcPr>
          <w:p w14:paraId="2A1937DF" w14:textId="594112F6" w:rsidR="004A3B9B" w:rsidRDefault="001915E8" w:rsidP="001F6A31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государственной программы на достижение национальных целей</w:t>
            </w:r>
            <w:r w:rsidR="001F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 Российской Федерации</w:t>
            </w:r>
          </w:p>
        </w:tc>
        <w:tc>
          <w:tcPr>
            <w:tcW w:w="6378" w:type="dxa"/>
            <w:vMerge w:val="restart"/>
            <w:noWrap/>
          </w:tcPr>
          <w:p w14:paraId="24812C5F" w14:textId="3B35AF1E" w:rsidR="004A3B9B" w:rsidRPr="00C650E7" w:rsidRDefault="00C650E7">
            <w:pPr>
              <w:shd w:val="clear" w:color="FFFFFF" w:themeColor="background1" w:fill="FFFFFF" w:themeFill="background1"/>
              <w:spacing w:line="230" w:lineRule="auto"/>
              <w:contextualSpacing/>
              <w:jc w:val="both"/>
              <w:rPr>
                <w:highlight w:val="yellow"/>
              </w:rPr>
            </w:pPr>
            <w:r w:rsidRPr="00C650E7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bookmarkEnd w:id="1"/>
    </w:tbl>
    <w:p w14:paraId="51961577" w14:textId="77777777" w:rsidR="004A3B9B" w:rsidRDefault="004A3B9B">
      <w:pPr>
        <w:spacing w:line="230" w:lineRule="auto"/>
        <w:contextualSpacing/>
        <w:sectPr w:rsidR="004A3B9B" w:rsidSect="00030E35">
          <w:pgSz w:w="11905" w:h="16838"/>
          <w:pgMar w:top="1106" w:right="851" w:bottom="1134" w:left="1701" w:header="709" w:footer="709" w:gutter="0"/>
          <w:pgNumType w:start="1"/>
          <w:cols w:space="720"/>
          <w:titlePg/>
          <w:docGrid w:linePitch="381"/>
        </w:sectPr>
      </w:pPr>
    </w:p>
    <w:p w14:paraId="05C25624" w14:textId="77777777" w:rsidR="004A3B9B" w:rsidRDefault="004A3B9B">
      <w:pPr>
        <w:spacing w:line="230" w:lineRule="auto"/>
        <w:contextualSpacing/>
      </w:pPr>
    </w:p>
    <w:p w14:paraId="08B8DEB0" w14:textId="77777777" w:rsidR="00283FB3" w:rsidRPr="00A91A21" w:rsidRDefault="00283FB3" w:rsidP="00283FB3">
      <w:pPr>
        <w:autoSpaceDE w:val="0"/>
        <w:autoSpaceDN w:val="0"/>
        <w:adjustRightInd w:val="0"/>
        <w:spacing w:before="220"/>
        <w:jc w:val="center"/>
        <w:outlineLvl w:val="0"/>
      </w:pPr>
      <w:r w:rsidRPr="00A91A21">
        <w:t>2. Показатели государственной программы</w:t>
      </w:r>
    </w:p>
    <w:p w14:paraId="3743B093" w14:textId="77777777" w:rsidR="00283FB3" w:rsidRDefault="00283FB3" w:rsidP="00283FB3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7"/>
        <w:gridCol w:w="1404"/>
        <w:gridCol w:w="1503"/>
        <w:gridCol w:w="804"/>
        <w:gridCol w:w="804"/>
        <w:gridCol w:w="804"/>
        <w:gridCol w:w="804"/>
        <w:gridCol w:w="804"/>
        <w:gridCol w:w="804"/>
        <w:gridCol w:w="1846"/>
        <w:gridCol w:w="2539"/>
      </w:tblGrid>
      <w:tr w:rsidR="006B201A" w:rsidRPr="00283FB3" w14:paraId="2E808198" w14:textId="77777777" w:rsidTr="006F3325">
        <w:trPr>
          <w:trHeight w:val="506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CF6F" w14:textId="77777777" w:rsidR="00FD32E4" w:rsidRPr="00283FB3" w:rsidRDefault="00FD32E4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N п/п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B049" w14:textId="77777777" w:rsidR="00FD32E4" w:rsidRPr="00283FB3" w:rsidRDefault="00FD32E4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A76" w14:textId="77777777" w:rsidR="00FD32E4" w:rsidRPr="00283FB3" w:rsidRDefault="00FD32E4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0D486" w14:textId="77777777" w:rsidR="00FD32E4" w:rsidRPr="00283FB3" w:rsidRDefault="00FD32E4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E2A3" w14:textId="77777777" w:rsidR="00FD32E4" w:rsidRPr="00283FB3" w:rsidRDefault="00FD32E4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777A" w14:textId="77777777" w:rsidR="00FD32E4" w:rsidRPr="00283FB3" w:rsidRDefault="00FD32E4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536" w14:textId="77777777" w:rsidR="00FD32E4" w:rsidRPr="00283FB3" w:rsidRDefault="00FD32E4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6F3325" w:rsidRPr="00283FB3" w14:paraId="11FBFE26" w14:textId="77777777" w:rsidTr="006F3325">
        <w:trPr>
          <w:trHeight w:val="506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A0E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9A6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26C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9EE" w14:textId="18109E2A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143" w14:textId="37158040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2025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35D4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F297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45E6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677E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592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2030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D5C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B3F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6B48770" w14:textId="77777777" w:rsidR="006B201A" w:rsidRPr="006B201A" w:rsidRDefault="006B201A" w:rsidP="006B201A">
      <w:pPr>
        <w:spacing w:line="14" w:lineRule="auto"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7"/>
        <w:gridCol w:w="1404"/>
        <w:gridCol w:w="1503"/>
        <w:gridCol w:w="804"/>
        <w:gridCol w:w="804"/>
        <w:gridCol w:w="804"/>
        <w:gridCol w:w="804"/>
        <w:gridCol w:w="804"/>
        <w:gridCol w:w="804"/>
        <w:gridCol w:w="1846"/>
        <w:gridCol w:w="2539"/>
      </w:tblGrid>
      <w:tr w:rsidR="006F3325" w:rsidRPr="00283FB3" w14:paraId="63DCE3C8" w14:textId="77777777" w:rsidTr="006F3325">
        <w:trPr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E9E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5976" w14:textId="7777777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9AE" w14:textId="6E78E85B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A21" w14:textId="7B7A366D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46A" w14:textId="24ACCB57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362" w14:textId="1D1DE876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728" w14:textId="01169C46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7FA" w14:textId="52E22AE0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8D7" w14:textId="272A3CEB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63B" w14:textId="489359E9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BF4" w14:textId="411977A3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E94" w14:textId="33170398" w:rsidR="006F3325" w:rsidRPr="00283FB3" w:rsidRDefault="006F3325" w:rsidP="008F41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D06CA8" w:rsidRPr="00283FB3" w14:paraId="621F97BE" w14:textId="77777777" w:rsidTr="006F332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D8A" w14:textId="77777777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CAB" w14:textId="219ED349" w:rsidR="00D06CA8" w:rsidRPr="00283FB3" w:rsidRDefault="00D06CA8" w:rsidP="00D06C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283FB3">
              <w:rPr>
                <w:sz w:val="22"/>
                <w:szCs w:val="22"/>
              </w:rPr>
              <w:t xml:space="preserve"> граждан Российской Федерации, вовлеченных в систему патриотического воспитания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184" w14:textId="42E5CF6D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человек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3E1" w14:textId="3F3EB378" w:rsidR="00D06CA8" w:rsidRPr="00283FB3" w:rsidRDefault="00A91A21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AAC" w14:textId="33BA8634" w:rsidR="00D06CA8" w:rsidRPr="00283FB3" w:rsidRDefault="00A91A21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5CF" w14:textId="7B326B80" w:rsidR="00D06CA8" w:rsidRPr="00283FB3" w:rsidRDefault="00A91A21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16B" w14:textId="4B8BF1F1" w:rsidR="00D06CA8" w:rsidRPr="00283FB3" w:rsidRDefault="00A91A21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360" w14:textId="0B87ED7C" w:rsidR="00D06CA8" w:rsidRPr="00283FB3" w:rsidRDefault="00A91A21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9D4D" w14:textId="3F99E618" w:rsidR="00D06CA8" w:rsidRPr="00283FB3" w:rsidRDefault="00A91A21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499" w14:textId="23FB324D" w:rsidR="00D06CA8" w:rsidRPr="00283FB3" w:rsidRDefault="00A91A21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FF3" w14:textId="1EFB169A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AFC" w14:textId="77777777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D06CA8" w:rsidRPr="00283FB3" w14:paraId="5CD83E5D" w14:textId="77777777" w:rsidTr="006F332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BEE" w14:textId="0A3033A8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3C2" w14:textId="3CA0758F" w:rsidR="00D06CA8" w:rsidRPr="00283FB3" w:rsidRDefault="00D06CA8" w:rsidP="00D06C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283FB3">
              <w:rPr>
                <w:sz w:val="22"/>
                <w:szCs w:val="22"/>
              </w:rPr>
              <w:t xml:space="preserve"> членов казачьих обществ на территории Еврейской автономной области, принявших на себя обязательства по несению государственной и иной службы </w:t>
            </w:r>
            <w:r w:rsidRPr="00283FB3">
              <w:rPr>
                <w:sz w:val="22"/>
                <w:szCs w:val="22"/>
              </w:rPr>
              <w:lastRenderedPageBreak/>
              <w:t>российского казачества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EBD" w14:textId="5B5887CE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AD" w14:textId="5EEC6ACA" w:rsidR="00D06CA8" w:rsidRPr="006B201A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518" w14:textId="60ABA0C5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1A21">
              <w:rPr>
                <w:sz w:val="22"/>
                <w:szCs w:val="22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6F7" w14:textId="41A9315D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1A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1520" w14:textId="7494BFF7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1A2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CD5" w14:textId="3EAEB9A9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9E9" w14:textId="552A7B4A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417" w14:textId="676584B1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31B" w14:textId="4C2FA99C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C6D" w14:textId="77777777" w:rsidR="00D06CA8" w:rsidRPr="00283FB3" w:rsidRDefault="00D06CA8" w:rsidP="00D06C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FB3">
              <w:rPr>
                <w:sz w:val="22"/>
                <w:szCs w:val="22"/>
              </w:rPr>
              <w:t>-</w:t>
            </w:r>
          </w:p>
        </w:tc>
      </w:tr>
    </w:tbl>
    <w:p w14:paraId="5E64E1C7" w14:textId="77777777" w:rsidR="004A3B9B" w:rsidRDefault="004A3B9B">
      <w:pPr>
        <w:spacing w:line="230" w:lineRule="auto"/>
        <w:contextualSpacing/>
      </w:pPr>
    </w:p>
    <w:p w14:paraId="5F367651" w14:textId="77777777" w:rsidR="004A3B9B" w:rsidRDefault="001915E8" w:rsidP="00F20B19">
      <w:pPr>
        <w:spacing w:line="230" w:lineRule="auto"/>
        <w:contextualSpacing/>
        <w:jc w:val="center"/>
      </w:pPr>
      <w:r>
        <w:t>3. Структурные элементы государственной программы</w:t>
      </w:r>
    </w:p>
    <w:p w14:paraId="4765F843" w14:textId="77777777" w:rsidR="004A3B9B" w:rsidRDefault="004A3B9B">
      <w:pPr>
        <w:spacing w:line="230" w:lineRule="auto"/>
        <w:ind w:firstLine="709"/>
        <w:contextualSpacing/>
        <w:jc w:val="center"/>
      </w:pPr>
    </w:p>
    <w:p w14:paraId="119F2DAA" w14:textId="77777777" w:rsidR="004A3B9B" w:rsidRDefault="004A3B9B">
      <w:pPr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354"/>
        <w:gridCol w:w="2490"/>
      </w:tblGrid>
      <w:tr w:rsidR="00B81118" w14:paraId="56C57DA5" w14:textId="77777777">
        <w:trPr>
          <w:tblHeader/>
        </w:trPr>
        <w:tc>
          <w:tcPr>
            <w:tcW w:w="675" w:type="dxa"/>
            <w:noWrap/>
          </w:tcPr>
          <w:p w14:paraId="7F14C09F" w14:textId="77777777" w:rsidR="00B81118" w:rsidRDefault="00B8111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5C9A82EB" w14:textId="265F73F9" w:rsidR="00B81118" w:rsidRDefault="00B8111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noWrap/>
          </w:tcPr>
          <w:p w14:paraId="2E9D60A4" w14:textId="2F7043F2" w:rsidR="00B81118" w:rsidRDefault="00B8111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9354" w:type="dxa"/>
            <w:noWrap/>
          </w:tcPr>
          <w:p w14:paraId="6691434D" w14:textId="18896BF7" w:rsidR="00B81118" w:rsidRDefault="00B81118">
            <w:pPr>
              <w:tabs>
                <w:tab w:val="left" w:pos="5005"/>
              </w:tabs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ожидаемых результатов от реализации задачи структурного элемента</w:t>
            </w:r>
          </w:p>
        </w:tc>
        <w:tc>
          <w:tcPr>
            <w:tcW w:w="2490" w:type="dxa"/>
            <w:noWrap/>
          </w:tcPr>
          <w:p w14:paraId="6DCFC500" w14:textId="538787C9" w:rsidR="00B81118" w:rsidRDefault="00B8111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</w:tbl>
    <w:p w14:paraId="78A37A87" w14:textId="77777777" w:rsidR="001246B9" w:rsidRPr="001246B9" w:rsidRDefault="001246B9" w:rsidP="006B201A">
      <w:pPr>
        <w:spacing w:line="14" w:lineRule="auto"/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354"/>
        <w:gridCol w:w="2490"/>
      </w:tblGrid>
      <w:tr w:rsidR="004A3B9B" w14:paraId="67842C35" w14:textId="77777777">
        <w:trPr>
          <w:tblHeader/>
        </w:trPr>
        <w:tc>
          <w:tcPr>
            <w:tcW w:w="675" w:type="dxa"/>
            <w:noWrap/>
          </w:tcPr>
          <w:p w14:paraId="22A78F3B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</w:tcPr>
          <w:p w14:paraId="112E84F5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54" w:type="dxa"/>
            <w:noWrap/>
          </w:tcPr>
          <w:p w14:paraId="40AF5929" w14:textId="19AF554D" w:rsidR="004A3B9B" w:rsidRDefault="001915E8">
            <w:pPr>
              <w:tabs>
                <w:tab w:val="left" w:pos="5005"/>
              </w:tabs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90" w:type="dxa"/>
            <w:noWrap/>
          </w:tcPr>
          <w:p w14:paraId="21FC4F8A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A3B9B" w14:paraId="2E304268" w14:textId="77777777">
        <w:trPr>
          <w:trHeight w:val="242"/>
        </w:trPr>
        <w:tc>
          <w:tcPr>
            <w:tcW w:w="14787" w:type="dxa"/>
            <w:gridSpan w:val="4"/>
            <w:noWrap/>
          </w:tcPr>
          <w:p w14:paraId="07CF139E" w14:textId="316007EE" w:rsidR="004A3B9B" w:rsidRDefault="000640D1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 w:rsidR="006B201A"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Формирование системы патриотического воспитания населения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 w:rsidR="006B201A">
              <w:rPr>
                <w:sz w:val="22"/>
                <w:szCs w:val="22"/>
              </w:rPr>
              <w:t>»</w:t>
            </w:r>
          </w:p>
        </w:tc>
      </w:tr>
      <w:tr w:rsidR="00A25868" w14:paraId="29EDEB36" w14:textId="77777777" w:rsidTr="00F702D3">
        <w:trPr>
          <w:trHeight w:val="242"/>
        </w:trPr>
        <w:tc>
          <w:tcPr>
            <w:tcW w:w="12297" w:type="dxa"/>
            <w:gridSpan w:val="3"/>
            <w:noWrap/>
          </w:tcPr>
          <w:p w14:paraId="4CD929BB" w14:textId="720D2CC7" w:rsidR="00A25868" w:rsidRDefault="00A2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реализацию:</w:t>
            </w:r>
            <w:r>
              <w:rPr>
                <w:sz w:val="22"/>
                <w:szCs w:val="22"/>
              </w:rPr>
              <w:br/>
            </w:r>
            <w:r w:rsidR="00E34FA9">
              <w:rPr>
                <w:sz w:val="22"/>
                <w:szCs w:val="22"/>
              </w:rPr>
              <w:t>департамент по молодежной политике правительства Еврейской автономной области</w:t>
            </w:r>
          </w:p>
        </w:tc>
        <w:tc>
          <w:tcPr>
            <w:tcW w:w="2490" w:type="dxa"/>
            <w:noWrap/>
          </w:tcPr>
          <w:p w14:paraId="31404C65" w14:textId="77777777" w:rsidR="00A25868" w:rsidRDefault="00A25868" w:rsidP="000640D1">
            <w:pPr>
              <w:jc w:val="center"/>
            </w:pPr>
            <w:r>
              <w:rPr>
                <w:sz w:val="22"/>
                <w:szCs w:val="22"/>
                <w:highlight w:val="white"/>
              </w:rPr>
              <w:t>Срок реализации</w:t>
            </w:r>
            <w:r>
              <w:rPr>
                <w:sz w:val="22"/>
                <w:szCs w:val="22"/>
              </w:rPr>
              <w:t>:</w:t>
            </w:r>
          </w:p>
          <w:p w14:paraId="4ACCB2A3" w14:textId="0ABF7FBC" w:rsidR="00A25868" w:rsidRDefault="00A25868" w:rsidP="000640D1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 – 2030 годы</w:t>
            </w:r>
          </w:p>
        </w:tc>
      </w:tr>
      <w:tr w:rsidR="000640D1" w14:paraId="565B913E" w14:textId="77777777">
        <w:tc>
          <w:tcPr>
            <w:tcW w:w="675" w:type="dxa"/>
            <w:noWrap/>
          </w:tcPr>
          <w:p w14:paraId="276541D9" w14:textId="77777777" w:rsidR="000640D1" w:rsidRDefault="000640D1" w:rsidP="000640D1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</w:tcPr>
          <w:p w14:paraId="616F710E" w14:textId="0AC1D4EA" w:rsidR="000640D1" w:rsidRDefault="000640D1" w:rsidP="000640D1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Задача 1 </w:t>
            </w:r>
            <w:r w:rsidR="006B201A">
              <w:rPr>
                <w:rFonts w:eastAsia="Calibri"/>
                <w:sz w:val="22"/>
                <w:szCs w:val="22"/>
                <w:lang w:eastAsia="ru-RU"/>
              </w:rPr>
              <w:t>«</w:t>
            </w:r>
            <w:r>
              <w:rPr>
                <w:rFonts w:eastAsia="Calibri"/>
                <w:sz w:val="22"/>
                <w:szCs w:val="22"/>
                <w:lang w:eastAsia="ru-RU"/>
              </w:rPr>
              <w:t>Гражданско-патриотическое воспитание граждан Российской Федерации на территории Еврейской автономной области</w:t>
            </w:r>
            <w:r w:rsidR="006B201A">
              <w:rPr>
                <w:rFonts w:eastAsia="Calibri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354" w:type="dxa"/>
            <w:noWrap/>
          </w:tcPr>
          <w:p w14:paraId="68F415C0" w14:textId="62073A63" w:rsidR="000640D1" w:rsidRDefault="003976C2" w:rsidP="00D06CA8">
            <w:pPr>
              <w:jc w:val="both"/>
              <w:rPr>
                <w:sz w:val="22"/>
                <w:szCs w:val="22"/>
              </w:rPr>
            </w:pPr>
            <w:r w:rsidRPr="003976C2">
              <w:rPr>
                <w:sz w:val="22"/>
                <w:szCs w:val="22"/>
              </w:rPr>
              <w:t>Обеспечено участие делегации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  <w:r>
              <w:rPr>
                <w:sz w:val="22"/>
                <w:szCs w:val="22"/>
              </w:rPr>
              <w:t>;</w:t>
            </w:r>
          </w:p>
          <w:p w14:paraId="2F58DAE9" w14:textId="24C6C118" w:rsidR="003976C2" w:rsidRPr="003976C2" w:rsidRDefault="003976C2" w:rsidP="00D06CA8">
            <w:pPr>
              <w:jc w:val="both"/>
              <w:rPr>
                <w:sz w:val="22"/>
                <w:szCs w:val="22"/>
              </w:rPr>
            </w:pPr>
            <w:r w:rsidRPr="003976C2">
              <w:rPr>
                <w:sz w:val="22"/>
                <w:szCs w:val="22"/>
              </w:rPr>
              <w:t>Организованы мероприятия по патриотическому воспитанию населения, в том числе посвященные государственным символам, памятным датам и дням воинской славы России;</w:t>
            </w:r>
          </w:p>
          <w:p w14:paraId="441A19A9" w14:textId="77EA831E" w:rsidR="003976C2" w:rsidRPr="003976C2" w:rsidRDefault="003976C2" w:rsidP="00D06CA8">
            <w:pPr>
              <w:jc w:val="both"/>
              <w:rPr>
                <w:sz w:val="22"/>
                <w:szCs w:val="22"/>
              </w:rPr>
            </w:pPr>
            <w:r w:rsidRPr="003976C2">
              <w:rPr>
                <w:sz w:val="22"/>
                <w:szCs w:val="22"/>
              </w:rPr>
              <w:t>Проведены соревнования по техническим и военно-прикладным видам спорта, в том числе военно-исторические фестивали и военно-спортивные игры;</w:t>
            </w:r>
          </w:p>
          <w:p w14:paraId="207E4817" w14:textId="77777777" w:rsidR="003976C2" w:rsidRPr="003976C2" w:rsidRDefault="003976C2" w:rsidP="00D06CA8">
            <w:pPr>
              <w:jc w:val="both"/>
              <w:rPr>
                <w:sz w:val="22"/>
                <w:szCs w:val="22"/>
              </w:rPr>
            </w:pPr>
            <w:r w:rsidRPr="003976C2">
              <w:rPr>
                <w:sz w:val="22"/>
                <w:szCs w:val="22"/>
              </w:rPr>
              <w:t xml:space="preserve">Проведены мероприятия культурно-патриотической направленности, </w:t>
            </w:r>
          </w:p>
          <w:p w14:paraId="1477C93E" w14:textId="77777777" w:rsidR="003976C2" w:rsidRDefault="003976C2" w:rsidP="00D06CA8">
            <w:pPr>
              <w:jc w:val="both"/>
              <w:rPr>
                <w:sz w:val="22"/>
                <w:szCs w:val="22"/>
              </w:rPr>
            </w:pPr>
            <w:r w:rsidRPr="003976C2">
              <w:rPr>
                <w:sz w:val="22"/>
                <w:szCs w:val="22"/>
              </w:rPr>
              <w:t>в том числе конкурсы и фестивали</w:t>
            </w:r>
            <w:r>
              <w:rPr>
                <w:sz w:val="22"/>
                <w:szCs w:val="22"/>
              </w:rPr>
              <w:t>;</w:t>
            </w:r>
          </w:p>
          <w:p w14:paraId="24AA35F6" w14:textId="310D5C4E" w:rsidR="003976C2" w:rsidRPr="003976C2" w:rsidRDefault="003976C2" w:rsidP="00D06CA8">
            <w:pPr>
              <w:jc w:val="both"/>
              <w:rPr>
                <w:sz w:val="22"/>
                <w:szCs w:val="22"/>
                <w:highlight w:val="white"/>
              </w:rPr>
            </w:pPr>
            <w:r w:rsidRPr="003976C2">
              <w:rPr>
                <w:sz w:val="22"/>
                <w:szCs w:val="22"/>
              </w:rPr>
              <w:t>Проведены мероприятия и акции, направленные на поддержку патриотического духа</w:t>
            </w:r>
            <w:r>
              <w:rPr>
                <w:sz w:val="22"/>
                <w:szCs w:val="22"/>
              </w:rPr>
              <w:t xml:space="preserve"> населения Еврейской автономной области</w:t>
            </w:r>
          </w:p>
        </w:tc>
        <w:tc>
          <w:tcPr>
            <w:tcW w:w="2490" w:type="dxa"/>
            <w:noWrap/>
          </w:tcPr>
          <w:p w14:paraId="30E4D8BD" w14:textId="61E434DF" w:rsidR="000640D1" w:rsidRDefault="00A83A6B" w:rsidP="000640D1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Количество</w:t>
            </w:r>
            <w:r w:rsidR="000640D1">
              <w:rPr>
                <w:rFonts w:eastAsia="Calibri"/>
                <w:sz w:val="22"/>
                <w:szCs w:val="22"/>
                <w:lang w:eastAsia="ru-RU"/>
              </w:rPr>
              <w:t xml:space="preserve"> граждан Российской Федерации, вовлеченных в систему патриотического воспитания</w:t>
            </w:r>
          </w:p>
        </w:tc>
      </w:tr>
      <w:tr w:rsidR="004A3B9B" w14:paraId="530AE779" w14:textId="77777777">
        <w:trPr>
          <w:trHeight w:val="253"/>
        </w:trPr>
        <w:tc>
          <w:tcPr>
            <w:tcW w:w="14787" w:type="dxa"/>
            <w:gridSpan w:val="4"/>
            <w:noWrap/>
          </w:tcPr>
          <w:p w14:paraId="11DFD569" w14:textId="0EBA1F43" w:rsidR="004A3B9B" w:rsidRDefault="000640D1">
            <w:pPr>
              <w:jc w:val="center"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 w:rsidR="006B201A"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Поддержка казачества на территории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 w:rsidR="006B201A">
              <w:rPr>
                <w:sz w:val="22"/>
                <w:szCs w:val="22"/>
              </w:rPr>
              <w:t>»</w:t>
            </w:r>
          </w:p>
        </w:tc>
      </w:tr>
      <w:tr w:rsidR="005B34C8" w14:paraId="1C7B92AC" w14:textId="77777777" w:rsidTr="00F702D3">
        <w:trPr>
          <w:trHeight w:val="242"/>
        </w:trPr>
        <w:tc>
          <w:tcPr>
            <w:tcW w:w="12297" w:type="dxa"/>
            <w:gridSpan w:val="3"/>
            <w:noWrap/>
          </w:tcPr>
          <w:p w14:paraId="28DCE55E" w14:textId="77777777" w:rsidR="005B34C8" w:rsidRDefault="005B34C8">
            <w:pPr>
              <w:jc w:val="center"/>
            </w:pPr>
            <w:r>
              <w:rPr>
                <w:sz w:val="22"/>
                <w:szCs w:val="22"/>
              </w:rPr>
              <w:t>Ответственный за реализацию:</w:t>
            </w:r>
            <w:r>
              <w:rPr>
                <w:sz w:val="22"/>
                <w:szCs w:val="22"/>
              </w:rPr>
              <w:br/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490" w:type="dxa"/>
            <w:noWrap/>
          </w:tcPr>
          <w:p w14:paraId="3916C445" w14:textId="77777777" w:rsidR="005B34C8" w:rsidRDefault="005B34C8" w:rsidP="000640D1">
            <w:pPr>
              <w:jc w:val="center"/>
            </w:pPr>
            <w:r>
              <w:rPr>
                <w:sz w:val="22"/>
                <w:szCs w:val="22"/>
                <w:highlight w:val="white"/>
              </w:rPr>
              <w:t>Срок реализации</w:t>
            </w:r>
            <w:r>
              <w:rPr>
                <w:sz w:val="22"/>
                <w:szCs w:val="22"/>
              </w:rPr>
              <w:t>:</w:t>
            </w:r>
          </w:p>
          <w:p w14:paraId="7719310C" w14:textId="3974650E" w:rsidR="005B34C8" w:rsidRDefault="005B34C8" w:rsidP="000640D1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 – 2030 годы</w:t>
            </w:r>
          </w:p>
        </w:tc>
      </w:tr>
      <w:tr w:rsidR="000640D1" w14:paraId="7DDFD141" w14:textId="77777777">
        <w:tc>
          <w:tcPr>
            <w:tcW w:w="675" w:type="dxa"/>
            <w:noWrap/>
          </w:tcPr>
          <w:p w14:paraId="4BB686F5" w14:textId="77777777" w:rsidR="000640D1" w:rsidRDefault="000640D1" w:rsidP="000640D1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</w:tcPr>
          <w:p w14:paraId="051952A7" w14:textId="5C05F02B" w:rsidR="000640D1" w:rsidRDefault="000640D1" w:rsidP="000640D1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Задача </w:t>
            </w:r>
            <w:r w:rsidR="000E1615">
              <w:rPr>
                <w:rFonts w:eastAsia="Calibri"/>
                <w:sz w:val="22"/>
                <w:szCs w:val="22"/>
                <w:lang w:eastAsia="ru-RU"/>
              </w:rPr>
              <w:t xml:space="preserve">2 </w:t>
            </w:r>
            <w:r w:rsidR="006B201A">
              <w:rPr>
                <w:rFonts w:eastAsia="Calibri"/>
                <w:sz w:val="22"/>
                <w:szCs w:val="22"/>
                <w:lang w:eastAsia="ru-RU"/>
              </w:rPr>
              <w:t>«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Содействие развитию казачьих обществ, казачьих общественных объединений при сохранении традиционной </w:t>
            </w: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культуры казачества и казачьего кадетского образования на территории Еврейской автономной области</w:t>
            </w:r>
            <w:r w:rsidR="006B201A">
              <w:rPr>
                <w:rFonts w:eastAsia="Calibri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354" w:type="dxa"/>
            <w:noWrap/>
          </w:tcPr>
          <w:p w14:paraId="3C4B2072" w14:textId="619928D2" w:rsidR="0028156D" w:rsidRDefault="0028156D" w:rsidP="0028156D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Обеспечена поддержка казачьих обществ </w:t>
            </w:r>
            <w:r w:rsidRPr="000640D1">
              <w:rPr>
                <w:sz w:val="22"/>
                <w:szCs w:val="22"/>
              </w:rPr>
              <w:t>Еврейской автономной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ru-RU"/>
              </w:rPr>
              <w:t>области, внесенных в государственный реестр казачьих обществ в Российской Федерации:</w:t>
            </w:r>
          </w:p>
          <w:p w14:paraId="292879E6" w14:textId="77777777" w:rsidR="0028156D" w:rsidRDefault="0028156D" w:rsidP="002815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- для организации казачьих дружин для участия в защите Государственной границы Российской Федерации и охране общественного порядка на территории </w:t>
            </w:r>
            <w:r w:rsidRPr="000640D1">
              <w:rPr>
                <w:sz w:val="22"/>
                <w:szCs w:val="22"/>
              </w:rPr>
              <w:t>Еврейской автономной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области;</w:t>
            </w:r>
          </w:p>
          <w:p w14:paraId="10D94725" w14:textId="77777777" w:rsidR="0028156D" w:rsidRDefault="0028156D" w:rsidP="002815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- для технического оснащения и содержания штабов казачьих обществ;</w:t>
            </w:r>
          </w:p>
          <w:p w14:paraId="7A8B2111" w14:textId="77777777" w:rsidR="0028156D" w:rsidRDefault="0028156D" w:rsidP="002815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- для организации вневойсковой подготовки, полевых сборов;</w:t>
            </w:r>
          </w:p>
          <w:p w14:paraId="46808615" w14:textId="77777777" w:rsidR="0028156D" w:rsidRDefault="0028156D" w:rsidP="002815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- для участия казаков во всероссийских, межрегиональных, региональных мероприятиях, парадах, смотрах, форумах;</w:t>
            </w:r>
          </w:p>
          <w:p w14:paraId="4BA4A5AD" w14:textId="3BF01EBF" w:rsidR="0028156D" w:rsidRDefault="0028156D" w:rsidP="002815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- для проведения мероприятий, связанных с популяризацией деятельности народных дружин на территории </w:t>
            </w:r>
            <w:r w:rsidRPr="000640D1">
              <w:rPr>
                <w:sz w:val="22"/>
                <w:szCs w:val="22"/>
              </w:rPr>
              <w:t>Еврейской автономной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области;</w:t>
            </w:r>
          </w:p>
          <w:p w14:paraId="2DE9D199" w14:textId="16022FBC" w:rsidR="000640D1" w:rsidRDefault="0028156D" w:rsidP="00D06C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- для организации казачьих дружин по оказанию содействия Главному управлению МЧС России по </w:t>
            </w:r>
            <w:r w:rsidRPr="000640D1">
              <w:rPr>
                <w:sz w:val="22"/>
                <w:szCs w:val="22"/>
              </w:rPr>
              <w:t>Еврейской автономной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области в осуществлении задач и функций по предупреждению и ликвидации чрезвычайных ситуаций и ликвидации последствий стихийных бедствий, по гражданской и территориальной обороне, в обеспечении пожарной безопасности на территории </w:t>
            </w:r>
            <w:r w:rsidRPr="000640D1">
              <w:rPr>
                <w:sz w:val="22"/>
                <w:szCs w:val="22"/>
              </w:rPr>
              <w:t>Еврейской автономной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области</w:t>
            </w:r>
          </w:p>
        </w:tc>
        <w:tc>
          <w:tcPr>
            <w:tcW w:w="2490" w:type="dxa"/>
            <w:noWrap/>
          </w:tcPr>
          <w:p w14:paraId="60C4EDB3" w14:textId="3E2CA6EC" w:rsidR="000640D1" w:rsidRDefault="00A83A6B" w:rsidP="000640D1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Количество</w:t>
            </w:r>
            <w:r w:rsidR="000640D1">
              <w:rPr>
                <w:rFonts w:eastAsia="Calibri"/>
                <w:sz w:val="22"/>
                <w:szCs w:val="22"/>
                <w:lang w:eastAsia="ru-RU"/>
              </w:rPr>
              <w:t xml:space="preserve"> членов казачьих обществ на территории Еврейской автономной области, принявших на себя обязательства по несению государственной и иной </w:t>
            </w:r>
            <w:r w:rsidR="000640D1">
              <w:rPr>
                <w:rFonts w:eastAsia="Calibri"/>
                <w:sz w:val="22"/>
                <w:szCs w:val="22"/>
                <w:lang w:eastAsia="ru-RU"/>
              </w:rPr>
              <w:lastRenderedPageBreak/>
              <w:t>службы российского казачества, в общей численности членов</w:t>
            </w:r>
          </w:p>
        </w:tc>
      </w:tr>
    </w:tbl>
    <w:p w14:paraId="0E6B93AB" w14:textId="77777777" w:rsidR="004A3B9B" w:rsidRDefault="004A3B9B">
      <w:pPr>
        <w:spacing w:line="230" w:lineRule="auto"/>
        <w:contextualSpacing/>
        <w:jc w:val="center"/>
      </w:pPr>
    </w:p>
    <w:p w14:paraId="500CADB5" w14:textId="77777777" w:rsidR="004A3B9B" w:rsidRDefault="001915E8">
      <w:pPr>
        <w:spacing w:line="230" w:lineRule="auto"/>
        <w:contextualSpacing/>
        <w:jc w:val="center"/>
      </w:pPr>
      <w:r>
        <w:t>4. Финансовое обеспечение государственной программы</w:t>
      </w:r>
    </w:p>
    <w:p w14:paraId="1170E780" w14:textId="77777777" w:rsidR="004A3B9B" w:rsidRDefault="004A3B9B">
      <w:pPr>
        <w:spacing w:line="230" w:lineRule="auto"/>
        <w:contextualSpacing/>
        <w:jc w:val="center"/>
      </w:pPr>
    </w:p>
    <w:p w14:paraId="336DDECF" w14:textId="77777777" w:rsidR="004A3B9B" w:rsidRDefault="001915E8" w:rsidP="00F20B19">
      <w:pPr>
        <w:spacing w:line="230" w:lineRule="auto"/>
        <w:contextualSpacing/>
        <w:jc w:val="center"/>
      </w:pPr>
      <w:r>
        <w:t>4.1 Финансовое обеспечение государственной программы за счет средств областного бюджета</w:t>
      </w:r>
    </w:p>
    <w:p w14:paraId="190985B7" w14:textId="77777777" w:rsidR="004A3B9B" w:rsidRDefault="004A3B9B" w:rsidP="00A91A21">
      <w:pPr>
        <w:spacing w:line="230" w:lineRule="auto"/>
        <w:contextualSpacing/>
        <w:jc w:val="center"/>
      </w:pPr>
    </w:p>
    <w:tbl>
      <w:tblPr>
        <w:tblStyle w:val="ab"/>
        <w:tblW w:w="5110" w:type="pct"/>
        <w:tblLayout w:type="fixed"/>
        <w:tblLook w:val="04A0" w:firstRow="1" w:lastRow="0" w:firstColumn="1" w:lastColumn="0" w:noHBand="0" w:noVBand="1"/>
      </w:tblPr>
      <w:tblGrid>
        <w:gridCol w:w="3397"/>
        <w:gridCol w:w="1706"/>
        <w:gridCol w:w="849"/>
        <w:gridCol w:w="708"/>
        <w:gridCol w:w="708"/>
        <w:gridCol w:w="1074"/>
        <w:gridCol w:w="1074"/>
        <w:gridCol w:w="1074"/>
        <w:gridCol w:w="1074"/>
        <w:gridCol w:w="1074"/>
        <w:gridCol w:w="1074"/>
        <w:gridCol w:w="1068"/>
      </w:tblGrid>
      <w:tr w:rsidR="00AF1BDA" w14:paraId="0B43D16D" w14:textId="77CE0AAE" w:rsidTr="00E82CBB">
        <w:trPr>
          <w:trHeight w:val="441"/>
        </w:trPr>
        <w:tc>
          <w:tcPr>
            <w:tcW w:w="1141" w:type="pct"/>
            <w:vMerge w:val="restart"/>
            <w:noWrap/>
          </w:tcPr>
          <w:p w14:paraId="1D5B8125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573" w:type="pct"/>
            <w:vMerge w:val="restart"/>
            <w:noWrap/>
          </w:tcPr>
          <w:p w14:paraId="5A761CBD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761" w:type="pct"/>
            <w:gridSpan w:val="3"/>
            <w:noWrap/>
          </w:tcPr>
          <w:p w14:paraId="003976A0" w14:textId="77777777" w:rsidR="0061407E" w:rsidRDefault="0061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25" w:type="pct"/>
            <w:gridSpan w:val="7"/>
            <w:noWrap/>
          </w:tcPr>
          <w:p w14:paraId="3FA00711" w14:textId="77777777" w:rsidR="00D06CA8" w:rsidRDefault="0061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367CBFE7" w14:textId="4DDD58AF" w:rsidR="0061407E" w:rsidRDefault="0061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E82CBB" w14:paraId="6B520BC7" w14:textId="6ADAE326" w:rsidTr="00E82CBB">
        <w:trPr>
          <w:trHeight w:val="433"/>
        </w:trPr>
        <w:tc>
          <w:tcPr>
            <w:tcW w:w="1141" w:type="pct"/>
            <w:vMerge/>
            <w:noWrap/>
          </w:tcPr>
          <w:p w14:paraId="43C5F600" w14:textId="77777777" w:rsidR="0061407E" w:rsidRDefault="0061407E"/>
        </w:tc>
        <w:tc>
          <w:tcPr>
            <w:tcW w:w="573" w:type="pct"/>
            <w:vMerge/>
            <w:noWrap/>
          </w:tcPr>
          <w:p w14:paraId="1C7B28B5" w14:textId="77777777" w:rsidR="0061407E" w:rsidRDefault="0061407E"/>
        </w:tc>
        <w:tc>
          <w:tcPr>
            <w:tcW w:w="285" w:type="pct"/>
            <w:noWrap/>
          </w:tcPr>
          <w:p w14:paraId="3BD55EE7" w14:textId="502C1C2E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238" w:type="pct"/>
            <w:noWrap/>
          </w:tcPr>
          <w:p w14:paraId="03A691C6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38" w:type="pct"/>
            <w:noWrap/>
          </w:tcPr>
          <w:p w14:paraId="283301D8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361" w:type="pct"/>
            <w:noWrap/>
          </w:tcPr>
          <w:p w14:paraId="47DA75B0" w14:textId="77777777" w:rsidR="0061407E" w:rsidRDefault="0061407E">
            <w:pPr>
              <w:spacing w:line="23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61" w:type="pct"/>
            <w:noWrap/>
          </w:tcPr>
          <w:p w14:paraId="22E1BFF3" w14:textId="340DDB04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361" w:type="pct"/>
            <w:noWrap/>
          </w:tcPr>
          <w:p w14:paraId="498D8D0B" w14:textId="6B6656E2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361" w:type="pct"/>
            <w:noWrap/>
          </w:tcPr>
          <w:p w14:paraId="5668A893" w14:textId="788F093D" w:rsidR="0061407E" w:rsidRDefault="0061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361" w:type="pct"/>
            <w:noWrap/>
          </w:tcPr>
          <w:p w14:paraId="0817F77B" w14:textId="32E1586F" w:rsidR="0061407E" w:rsidRDefault="0061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361" w:type="pct"/>
            <w:noWrap/>
          </w:tcPr>
          <w:p w14:paraId="1A7DE8A0" w14:textId="4DA1663B" w:rsidR="0061407E" w:rsidRDefault="0061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361" w:type="pct"/>
          </w:tcPr>
          <w:p w14:paraId="6A4907A9" w14:textId="4BA9342D" w:rsidR="0061407E" w:rsidRDefault="0061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</w:tbl>
    <w:p w14:paraId="205DAFD5" w14:textId="77777777" w:rsidR="006B201A" w:rsidRPr="006B201A" w:rsidRDefault="006B201A" w:rsidP="006B201A">
      <w:pPr>
        <w:spacing w:line="14" w:lineRule="auto"/>
        <w:rPr>
          <w:sz w:val="2"/>
          <w:szCs w:val="2"/>
        </w:rPr>
      </w:pPr>
    </w:p>
    <w:tbl>
      <w:tblPr>
        <w:tblStyle w:val="ab"/>
        <w:tblW w:w="14879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851"/>
        <w:gridCol w:w="709"/>
        <w:gridCol w:w="708"/>
        <w:gridCol w:w="1073"/>
        <w:gridCol w:w="1073"/>
        <w:gridCol w:w="1073"/>
        <w:gridCol w:w="1074"/>
        <w:gridCol w:w="1073"/>
        <w:gridCol w:w="1073"/>
        <w:gridCol w:w="1074"/>
      </w:tblGrid>
      <w:tr w:rsidR="00047CD2" w14:paraId="4895BB02" w14:textId="12F606BB" w:rsidTr="00E82CBB">
        <w:trPr>
          <w:trHeight w:val="143"/>
          <w:tblHeader/>
        </w:trPr>
        <w:tc>
          <w:tcPr>
            <w:tcW w:w="3397" w:type="dxa"/>
            <w:noWrap/>
          </w:tcPr>
          <w:p w14:paraId="6CD7D35E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noWrap/>
          </w:tcPr>
          <w:p w14:paraId="2ED4A06E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noWrap/>
          </w:tcPr>
          <w:p w14:paraId="2E1B695D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noWrap/>
          </w:tcPr>
          <w:p w14:paraId="6CA5E09C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8" w:type="dxa"/>
            <w:noWrap/>
          </w:tcPr>
          <w:p w14:paraId="32A6B9FB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73" w:type="dxa"/>
            <w:noWrap/>
          </w:tcPr>
          <w:p w14:paraId="4139AF05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73" w:type="dxa"/>
            <w:noWrap/>
          </w:tcPr>
          <w:p w14:paraId="5CFC2EAD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  <w:noWrap/>
          </w:tcPr>
          <w:p w14:paraId="51979736" w14:textId="77777777" w:rsidR="0061407E" w:rsidRDefault="0061407E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4" w:type="dxa"/>
            <w:noWrap/>
          </w:tcPr>
          <w:p w14:paraId="3F90CFD4" w14:textId="77777777" w:rsidR="0061407E" w:rsidRDefault="006140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3" w:type="dxa"/>
            <w:noWrap/>
          </w:tcPr>
          <w:p w14:paraId="3181D05B" w14:textId="77777777" w:rsidR="0061407E" w:rsidRDefault="006140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3" w:type="dxa"/>
            <w:noWrap/>
          </w:tcPr>
          <w:p w14:paraId="5C2312D1" w14:textId="77777777" w:rsidR="0061407E" w:rsidRDefault="006140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4" w:type="dxa"/>
          </w:tcPr>
          <w:p w14:paraId="036CF01B" w14:textId="77BB3DB8" w:rsidR="0061407E" w:rsidRDefault="0061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960E9" w14:paraId="7382B38D" w14:textId="77777777" w:rsidTr="00E82CBB">
        <w:trPr>
          <w:trHeight w:val="242"/>
        </w:trPr>
        <w:tc>
          <w:tcPr>
            <w:tcW w:w="3397" w:type="dxa"/>
            <w:vMerge w:val="restart"/>
            <w:noWrap/>
          </w:tcPr>
          <w:p w14:paraId="022060D6" w14:textId="26684FA3" w:rsidR="00A960E9" w:rsidRPr="000640D1" w:rsidRDefault="00A960E9" w:rsidP="00A960E9">
            <w:pPr>
              <w:spacing w:line="230" w:lineRule="auto"/>
              <w:contextualSpacing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 xml:space="preserve">Государственная программа </w:t>
            </w:r>
            <w:r>
              <w:rPr>
                <w:sz w:val="22"/>
                <w:szCs w:val="22"/>
              </w:rPr>
              <w:t>«</w:t>
            </w:r>
            <w:r w:rsidRPr="00A960E9">
              <w:rPr>
                <w:sz w:val="22"/>
                <w:szCs w:val="22"/>
              </w:rPr>
              <w:t>Патриотическое воспитание граждан в Еврейской автономной области</w:t>
            </w:r>
            <w:r>
              <w:rPr>
                <w:sz w:val="22"/>
                <w:szCs w:val="22"/>
              </w:rPr>
              <w:t>»</w:t>
            </w:r>
            <w:r w:rsidRPr="00A960E9">
              <w:rPr>
                <w:sz w:val="22"/>
                <w:szCs w:val="22"/>
              </w:rPr>
              <w:t xml:space="preserve"> на 2025 </w:t>
            </w:r>
            <w:r>
              <w:rPr>
                <w:sz w:val="22"/>
                <w:szCs w:val="22"/>
              </w:rPr>
              <w:t>–</w:t>
            </w:r>
            <w:r w:rsidRPr="00A960E9">
              <w:rPr>
                <w:sz w:val="22"/>
                <w:szCs w:val="22"/>
              </w:rPr>
              <w:t xml:space="preserve"> 2030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noWrap/>
          </w:tcPr>
          <w:p w14:paraId="2F2F9FD3" w14:textId="781FF6EE" w:rsidR="00A960E9" w:rsidRDefault="00A960E9" w:rsidP="00A960E9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51133054" w14:textId="77777777" w:rsid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14:paraId="6831ECB7" w14:textId="77777777" w:rsidR="00A960E9" w:rsidRP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5E531F64" w14:textId="77777777" w:rsid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noWrap/>
            <w:vAlign w:val="bottom"/>
          </w:tcPr>
          <w:p w14:paraId="35E82349" w14:textId="64760D44" w:rsidR="00A960E9" w:rsidRP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12000,0</w:t>
            </w:r>
          </w:p>
        </w:tc>
        <w:tc>
          <w:tcPr>
            <w:tcW w:w="1073" w:type="dxa"/>
            <w:noWrap/>
            <w:vAlign w:val="bottom"/>
          </w:tcPr>
          <w:p w14:paraId="259E66D6" w14:textId="1FE7E650" w:rsidR="00A960E9" w:rsidRP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  <w:vAlign w:val="bottom"/>
          </w:tcPr>
          <w:p w14:paraId="48DBE5E0" w14:textId="1E7B412A" w:rsidR="00A960E9" w:rsidRP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  <w:vAlign w:val="bottom"/>
          </w:tcPr>
          <w:p w14:paraId="370E9CD0" w14:textId="797FA146" w:rsidR="00A960E9" w:rsidRP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  <w:vAlign w:val="bottom"/>
          </w:tcPr>
          <w:p w14:paraId="46A2BA9E" w14:textId="305B0366" w:rsidR="00A960E9" w:rsidRP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  <w:tc>
          <w:tcPr>
            <w:tcW w:w="1073" w:type="dxa"/>
            <w:noWrap/>
            <w:vAlign w:val="bottom"/>
          </w:tcPr>
          <w:p w14:paraId="6BDE1E2E" w14:textId="2E9E3B65" w:rsidR="00A960E9" w:rsidRP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  <w:tc>
          <w:tcPr>
            <w:tcW w:w="1074" w:type="dxa"/>
            <w:vAlign w:val="bottom"/>
          </w:tcPr>
          <w:p w14:paraId="4338C24C" w14:textId="07595548" w:rsidR="00A960E9" w:rsidRP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</w:tr>
      <w:tr w:rsidR="00A960E9" w14:paraId="3B97CCC6" w14:textId="77777777" w:rsidTr="00E82CBB">
        <w:trPr>
          <w:trHeight w:val="242"/>
        </w:trPr>
        <w:tc>
          <w:tcPr>
            <w:tcW w:w="3397" w:type="dxa"/>
            <w:vMerge/>
            <w:noWrap/>
          </w:tcPr>
          <w:p w14:paraId="7C7A40F4" w14:textId="77777777" w:rsidR="00A960E9" w:rsidRPr="000640D1" w:rsidRDefault="00A960E9" w:rsidP="00A960E9">
            <w:pPr>
              <w:spacing w:line="23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791ABAD0" w14:textId="7D51018B" w:rsidR="00A960E9" w:rsidRDefault="00A960E9" w:rsidP="00A960E9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117DA63E" w14:textId="77777777" w:rsid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14:paraId="1C5F4290" w14:textId="77777777" w:rsidR="00A960E9" w:rsidRP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0D893DF8" w14:textId="77777777" w:rsid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noWrap/>
            <w:vAlign w:val="bottom"/>
          </w:tcPr>
          <w:p w14:paraId="651B1AA6" w14:textId="2ED1BB86" w:rsidR="00A960E9" w:rsidRPr="00D84DD6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12000,0</w:t>
            </w:r>
          </w:p>
        </w:tc>
        <w:tc>
          <w:tcPr>
            <w:tcW w:w="1073" w:type="dxa"/>
            <w:noWrap/>
            <w:vAlign w:val="bottom"/>
          </w:tcPr>
          <w:p w14:paraId="5BDA3E0D" w14:textId="3F13D3C7" w:rsidR="00A960E9" w:rsidRPr="0046100C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  <w:vAlign w:val="bottom"/>
          </w:tcPr>
          <w:p w14:paraId="5E8B5A34" w14:textId="76B059CC" w:rsidR="00A960E9" w:rsidRPr="0046100C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  <w:vAlign w:val="bottom"/>
          </w:tcPr>
          <w:p w14:paraId="231062CC" w14:textId="6671E583" w:rsidR="00A960E9" w:rsidRPr="0046100C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  <w:vAlign w:val="bottom"/>
          </w:tcPr>
          <w:p w14:paraId="46AAE0C9" w14:textId="3A7EBCEA" w:rsidR="00A960E9" w:rsidRPr="0046100C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  <w:tc>
          <w:tcPr>
            <w:tcW w:w="1073" w:type="dxa"/>
            <w:noWrap/>
            <w:vAlign w:val="bottom"/>
          </w:tcPr>
          <w:p w14:paraId="247E4D19" w14:textId="2B222D2F" w:rsidR="00A960E9" w:rsidRPr="0046100C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  <w:tc>
          <w:tcPr>
            <w:tcW w:w="1074" w:type="dxa"/>
            <w:vAlign w:val="bottom"/>
          </w:tcPr>
          <w:p w14:paraId="1C6075E6" w14:textId="592C2530" w:rsidR="00A960E9" w:rsidRPr="0046100C" w:rsidRDefault="00A960E9" w:rsidP="00A960E9">
            <w:pP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</w:tr>
      <w:tr w:rsidR="00A960E9" w14:paraId="11969238" w14:textId="054400D2" w:rsidTr="00E82CBB">
        <w:trPr>
          <w:trHeight w:val="242"/>
        </w:trPr>
        <w:tc>
          <w:tcPr>
            <w:tcW w:w="3397" w:type="dxa"/>
            <w:noWrap/>
          </w:tcPr>
          <w:p w14:paraId="75411579" w14:textId="5B9DA9F0" w:rsidR="00A960E9" w:rsidRDefault="00A960E9" w:rsidP="00A960E9">
            <w:pPr>
              <w:spacing w:line="230" w:lineRule="auto"/>
              <w:contextualSpacing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Формирование системы патриотического воспитания населения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noWrap/>
          </w:tcPr>
          <w:p w14:paraId="5CE1BDD7" w14:textId="77777777" w:rsidR="00A960E9" w:rsidRDefault="00A960E9" w:rsidP="00A960E9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5B3CB6BF" w14:textId="77777777" w:rsid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433BAED4" w14:textId="71270F16" w:rsid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noWrap/>
          </w:tcPr>
          <w:p w14:paraId="63AED501" w14:textId="588714D0" w:rsidR="00A960E9" w:rsidRDefault="00A960E9" w:rsidP="00A960E9"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noWrap/>
          </w:tcPr>
          <w:p w14:paraId="452E66F9" w14:textId="7664BA8A" w:rsid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0312F9B" w14:textId="3C239C4C" w:rsid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9FC1C49" w14:textId="2337E7F4" w:rsid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77D5E13A" w14:textId="085F86E3" w:rsid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32E5D90" w14:textId="1AAB0197" w:rsid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4C841F2" w14:textId="01AD5AE2" w:rsid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1CE036EE" w14:textId="03430451" w:rsidR="00A960E9" w:rsidRDefault="00A960E9" w:rsidP="00A960E9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</w:tr>
      <w:tr w:rsidR="001F49A3" w14:paraId="1849D6E3" w14:textId="60A81C9B" w:rsidTr="00E82CBB">
        <w:trPr>
          <w:trHeight w:val="242"/>
        </w:trPr>
        <w:tc>
          <w:tcPr>
            <w:tcW w:w="3397" w:type="dxa"/>
            <w:vMerge w:val="restart"/>
            <w:noWrap/>
          </w:tcPr>
          <w:p w14:paraId="587435C0" w14:textId="3DF159C8" w:rsidR="001F49A3" w:rsidRDefault="001F49A3" w:rsidP="001F49A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Мероприятие 1. </w:t>
            </w: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</w:t>
            </w:r>
            <w:r w:rsidRPr="003976C2">
              <w:rPr>
                <w:sz w:val="22"/>
                <w:szCs w:val="22"/>
              </w:rPr>
              <w:lastRenderedPageBreak/>
              <w:t>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1701" w:type="dxa"/>
            <w:noWrap/>
          </w:tcPr>
          <w:p w14:paraId="7D3EE48F" w14:textId="77777777" w:rsidR="001F49A3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noWrap/>
          </w:tcPr>
          <w:p w14:paraId="70D32BAC" w14:textId="77777777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703F4AB6" w14:textId="027AC318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4722113E" w14:textId="633822E1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noWrap/>
          </w:tcPr>
          <w:p w14:paraId="00FC4B5F" w14:textId="1CBFB7D2" w:rsidR="001F49A3" w:rsidRDefault="001F49A3" w:rsidP="001F49A3">
            <w:pPr>
              <w:jc w:val="center"/>
            </w:pPr>
            <w:r>
              <w:rPr>
                <w:sz w:val="22"/>
                <w:szCs w:val="22"/>
              </w:rPr>
              <w:t>6900,0</w:t>
            </w:r>
          </w:p>
        </w:tc>
        <w:tc>
          <w:tcPr>
            <w:tcW w:w="1073" w:type="dxa"/>
            <w:noWrap/>
          </w:tcPr>
          <w:p w14:paraId="69E438CD" w14:textId="6EBA7960" w:rsidR="001F49A3" w:rsidRDefault="001F49A3" w:rsidP="001F49A3">
            <w:pPr>
              <w:jc w:val="center"/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736400A3" w14:textId="143EA3E3" w:rsidR="001F49A3" w:rsidRDefault="001F49A3" w:rsidP="001F49A3">
            <w:pPr>
              <w:jc w:val="center"/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5E7975A8" w14:textId="7ED40E1D" w:rsidR="001F49A3" w:rsidRPr="001F49A3" w:rsidRDefault="001F49A3" w:rsidP="001F49A3">
            <w:pPr>
              <w:jc w:val="center"/>
              <w:rPr>
                <w:sz w:val="22"/>
                <w:szCs w:val="22"/>
              </w:rPr>
            </w:pPr>
            <w:r w:rsidRPr="001F49A3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74A3A564" w14:textId="7149E981" w:rsidR="001F49A3" w:rsidRPr="001F49A3" w:rsidRDefault="001F49A3" w:rsidP="001F49A3">
            <w:pPr>
              <w:jc w:val="center"/>
              <w:rPr>
                <w:sz w:val="22"/>
                <w:szCs w:val="22"/>
              </w:rPr>
            </w:pPr>
            <w:r w:rsidRPr="001F49A3">
              <w:rPr>
                <w:sz w:val="22"/>
                <w:szCs w:val="22"/>
              </w:rPr>
              <w:t>2300,0</w:t>
            </w:r>
          </w:p>
        </w:tc>
        <w:tc>
          <w:tcPr>
            <w:tcW w:w="1073" w:type="dxa"/>
            <w:noWrap/>
          </w:tcPr>
          <w:p w14:paraId="450CD4BB" w14:textId="3073CA19" w:rsidR="001F49A3" w:rsidRPr="001F49A3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074" w:type="dxa"/>
          </w:tcPr>
          <w:p w14:paraId="2C5E3F7A" w14:textId="69F39B85" w:rsidR="001F49A3" w:rsidRPr="001F49A3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</w:tr>
      <w:tr w:rsidR="001F49A3" w14:paraId="50B3169A" w14:textId="36B5E4A4" w:rsidTr="00E82CBB">
        <w:trPr>
          <w:trHeight w:val="143"/>
        </w:trPr>
        <w:tc>
          <w:tcPr>
            <w:tcW w:w="3397" w:type="dxa"/>
            <w:vMerge/>
            <w:noWrap/>
          </w:tcPr>
          <w:p w14:paraId="63C58AD8" w14:textId="77777777" w:rsidR="001F49A3" w:rsidRDefault="001F49A3" w:rsidP="001F49A3"/>
        </w:tc>
        <w:tc>
          <w:tcPr>
            <w:tcW w:w="1701" w:type="dxa"/>
            <w:noWrap/>
          </w:tcPr>
          <w:p w14:paraId="2C6C6C24" w14:textId="77777777" w:rsidR="001F49A3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губернатора и правительства области </w:t>
            </w:r>
            <w:r>
              <w:rPr>
                <w:sz w:val="22"/>
                <w:szCs w:val="22"/>
              </w:rPr>
              <w:lastRenderedPageBreak/>
              <w:t>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567D7B97" w14:textId="77777777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noWrap/>
          </w:tcPr>
          <w:p w14:paraId="26FB39E1" w14:textId="3A9B2C30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0EE84768" w14:textId="29F2CE5E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00080C05" w14:textId="60AC5931" w:rsidR="001F49A3" w:rsidRDefault="001F49A3" w:rsidP="001F49A3">
            <w:pPr>
              <w:jc w:val="center"/>
            </w:pPr>
            <w:r>
              <w:rPr>
                <w:sz w:val="22"/>
                <w:szCs w:val="22"/>
              </w:rPr>
              <w:t>6900,0</w:t>
            </w:r>
          </w:p>
        </w:tc>
        <w:tc>
          <w:tcPr>
            <w:tcW w:w="1073" w:type="dxa"/>
            <w:noWrap/>
          </w:tcPr>
          <w:p w14:paraId="4FC1C7E0" w14:textId="638D55D0" w:rsidR="001F49A3" w:rsidRDefault="001F49A3" w:rsidP="001F49A3">
            <w:pPr>
              <w:jc w:val="center"/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81DAEB9" w14:textId="2EB258DD" w:rsidR="001F49A3" w:rsidRDefault="001F49A3" w:rsidP="001F49A3">
            <w:pPr>
              <w:jc w:val="center"/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05C4C83A" w14:textId="18105DC6" w:rsidR="001F49A3" w:rsidRDefault="001F49A3" w:rsidP="001F49A3">
            <w:pPr>
              <w:jc w:val="center"/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9420474" w14:textId="11053B81" w:rsidR="001F49A3" w:rsidRDefault="001F49A3" w:rsidP="001F49A3">
            <w:pPr>
              <w:jc w:val="center"/>
            </w:pPr>
            <w:r w:rsidRPr="00C90B60">
              <w:rPr>
                <w:sz w:val="22"/>
                <w:szCs w:val="22"/>
              </w:rPr>
              <w:t>2300,0</w:t>
            </w:r>
          </w:p>
        </w:tc>
        <w:tc>
          <w:tcPr>
            <w:tcW w:w="1073" w:type="dxa"/>
            <w:noWrap/>
          </w:tcPr>
          <w:p w14:paraId="24B1B680" w14:textId="776E8111" w:rsidR="001F49A3" w:rsidRDefault="001F49A3" w:rsidP="001F49A3">
            <w:pPr>
              <w:jc w:val="center"/>
            </w:pPr>
            <w:r w:rsidRPr="00C90B60">
              <w:rPr>
                <w:sz w:val="22"/>
                <w:szCs w:val="22"/>
              </w:rPr>
              <w:t>2300,0</w:t>
            </w:r>
          </w:p>
        </w:tc>
        <w:tc>
          <w:tcPr>
            <w:tcW w:w="1074" w:type="dxa"/>
          </w:tcPr>
          <w:p w14:paraId="7B113FB1" w14:textId="54EBE9A1" w:rsidR="001F49A3" w:rsidRDefault="001F49A3" w:rsidP="001F49A3">
            <w:pPr>
              <w:jc w:val="center"/>
              <w:rPr>
                <w:sz w:val="22"/>
                <w:szCs w:val="22"/>
              </w:rPr>
            </w:pPr>
            <w:r w:rsidRPr="00C90B60">
              <w:rPr>
                <w:sz w:val="22"/>
                <w:szCs w:val="22"/>
              </w:rPr>
              <w:t>2300,0</w:t>
            </w:r>
          </w:p>
        </w:tc>
      </w:tr>
      <w:tr w:rsidR="001F49A3" w14:paraId="66462695" w14:textId="5BF7C5E5" w:rsidTr="00E82CBB">
        <w:trPr>
          <w:trHeight w:val="322"/>
        </w:trPr>
        <w:tc>
          <w:tcPr>
            <w:tcW w:w="3397" w:type="dxa"/>
            <w:vMerge w:val="restart"/>
            <w:noWrap/>
          </w:tcPr>
          <w:p w14:paraId="1C662A88" w14:textId="45971F51" w:rsidR="001F49A3" w:rsidRPr="00EB6926" w:rsidRDefault="001F49A3" w:rsidP="001F49A3">
            <w:pPr>
              <w:rPr>
                <w:sz w:val="22"/>
                <w:szCs w:val="22"/>
              </w:rPr>
            </w:pPr>
            <w:r w:rsidRPr="00EB6926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 xml:space="preserve">приятие 2. </w:t>
            </w:r>
            <w:r w:rsidRPr="003976C2">
              <w:rPr>
                <w:sz w:val="22"/>
                <w:szCs w:val="22"/>
              </w:rPr>
              <w:t>Организованы мероприятия по патриотическому воспитанию населения, в том числе посвященные государственным символам, памятным датам и дням воинской славы России</w:t>
            </w:r>
          </w:p>
        </w:tc>
        <w:tc>
          <w:tcPr>
            <w:tcW w:w="1701" w:type="dxa"/>
            <w:noWrap/>
          </w:tcPr>
          <w:p w14:paraId="167A6B91" w14:textId="4AA1A081" w:rsidR="001F49A3" w:rsidRPr="00EB6926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717D4A14" w14:textId="00C814D1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6E8FC824" w14:textId="4FEED303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noWrap/>
          </w:tcPr>
          <w:p w14:paraId="1CFDF60E" w14:textId="77777777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3" w:type="dxa"/>
            <w:noWrap/>
          </w:tcPr>
          <w:p w14:paraId="55D53CFE" w14:textId="03615BD3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1073" w:type="dxa"/>
            <w:noWrap/>
          </w:tcPr>
          <w:p w14:paraId="7091C82B" w14:textId="496B7B7E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3B9090B" w14:textId="1C10CB08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0C9CA25F" w14:textId="175F51C8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700DD2E7" w14:textId="2F85DAEF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F84FFB">
              <w:rPr>
                <w:sz w:val="22"/>
                <w:szCs w:val="22"/>
              </w:rPr>
              <w:t>600,0</w:t>
            </w:r>
          </w:p>
        </w:tc>
        <w:tc>
          <w:tcPr>
            <w:tcW w:w="1073" w:type="dxa"/>
            <w:noWrap/>
          </w:tcPr>
          <w:p w14:paraId="5D60D131" w14:textId="7FBA043A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F84FFB">
              <w:rPr>
                <w:sz w:val="22"/>
                <w:szCs w:val="22"/>
              </w:rPr>
              <w:t>600,0</w:t>
            </w:r>
          </w:p>
        </w:tc>
        <w:tc>
          <w:tcPr>
            <w:tcW w:w="1074" w:type="dxa"/>
          </w:tcPr>
          <w:p w14:paraId="4B6FD475" w14:textId="753E46AB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F84FFB">
              <w:rPr>
                <w:sz w:val="22"/>
                <w:szCs w:val="22"/>
              </w:rPr>
              <w:t>600,0</w:t>
            </w:r>
          </w:p>
        </w:tc>
      </w:tr>
      <w:tr w:rsidR="001F49A3" w14:paraId="3AEBBDFF" w14:textId="1C36666C" w:rsidTr="00E82CBB">
        <w:trPr>
          <w:trHeight w:val="322"/>
        </w:trPr>
        <w:tc>
          <w:tcPr>
            <w:tcW w:w="3397" w:type="dxa"/>
            <w:vMerge/>
            <w:noWrap/>
          </w:tcPr>
          <w:p w14:paraId="4800DB26" w14:textId="77777777" w:rsidR="001F49A3" w:rsidRPr="00EB6926" w:rsidRDefault="001F49A3" w:rsidP="001F49A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63E41CE4" w14:textId="168A641A" w:rsidR="001F49A3" w:rsidRPr="00EB6926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413539BC" w14:textId="4354BED9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31F4B225" w14:textId="18220C35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13630EE9" w14:textId="77777777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5A3FAF79" w14:textId="533F4306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1073" w:type="dxa"/>
            <w:noWrap/>
          </w:tcPr>
          <w:p w14:paraId="583BA2F3" w14:textId="3B6D7AB9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2E736FF" w14:textId="4B49A2C2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7B358BA1" w14:textId="3ED12798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03AAC21" w14:textId="7CBB5BB2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F84FFB">
              <w:rPr>
                <w:sz w:val="22"/>
                <w:szCs w:val="22"/>
              </w:rPr>
              <w:t>600,0</w:t>
            </w:r>
          </w:p>
        </w:tc>
        <w:tc>
          <w:tcPr>
            <w:tcW w:w="1073" w:type="dxa"/>
            <w:noWrap/>
          </w:tcPr>
          <w:p w14:paraId="75EA5C81" w14:textId="424E76A0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F84FFB">
              <w:rPr>
                <w:sz w:val="22"/>
                <w:szCs w:val="22"/>
              </w:rPr>
              <w:t>600,0</w:t>
            </w:r>
          </w:p>
        </w:tc>
        <w:tc>
          <w:tcPr>
            <w:tcW w:w="1074" w:type="dxa"/>
          </w:tcPr>
          <w:p w14:paraId="6E03EF82" w14:textId="72C556BB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F84FFB">
              <w:rPr>
                <w:sz w:val="22"/>
                <w:szCs w:val="22"/>
              </w:rPr>
              <w:t>600,0</w:t>
            </w:r>
          </w:p>
        </w:tc>
      </w:tr>
      <w:tr w:rsidR="001F49A3" w14:paraId="464BA82D" w14:textId="4991DBA7" w:rsidTr="00E82CBB">
        <w:trPr>
          <w:trHeight w:val="322"/>
        </w:trPr>
        <w:tc>
          <w:tcPr>
            <w:tcW w:w="3397" w:type="dxa"/>
            <w:vMerge w:val="restart"/>
            <w:noWrap/>
          </w:tcPr>
          <w:p w14:paraId="6532A86D" w14:textId="77912970" w:rsidR="001F49A3" w:rsidRPr="00EB6926" w:rsidRDefault="001F49A3" w:rsidP="001F4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3. </w:t>
            </w:r>
            <w:r w:rsidRPr="003976C2">
              <w:rPr>
                <w:sz w:val="22"/>
                <w:szCs w:val="22"/>
              </w:rPr>
              <w:t>Проведены соревнования по техническим и военно-прикладным видам спорта, в том числе военно-исторические фестивали и военно-спортивные игры</w:t>
            </w:r>
          </w:p>
        </w:tc>
        <w:tc>
          <w:tcPr>
            <w:tcW w:w="1701" w:type="dxa"/>
            <w:noWrap/>
          </w:tcPr>
          <w:p w14:paraId="63744A64" w14:textId="359753F3" w:rsidR="001F49A3" w:rsidRPr="00EB6926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7F56D4A3" w14:textId="7BA47C30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41286A26" w14:textId="0F43CD52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noWrap/>
          </w:tcPr>
          <w:p w14:paraId="467D143D" w14:textId="77777777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3" w:type="dxa"/>
            <w:noWrap/>
          </w:tcPr>
          <w:p w14:paraId="477E393C" w14:textId="222F4801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073" w:type="dxa"/>
            <w:noWrap/>
          </w:tcPr>
          <w:p w14:paraId="50667ACD" w14:textId="7B195442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681F9AC" w14:textId="4C290F6B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4353DDE0" w14:textId="3773C08C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373C288" w14:textId="3C5FA9E5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AFA7AF4" w14:textId="332AE9BD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7BA46B28" w14:textId="466457E8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46100C">
              <w:rPr>
                <w:sz w:val="22"/>
                <w:szCs w:val="22"/>
              </w:rPr>
              <w:t>0,0</w:t>
            </w:r>
          </w:p>
        </w:tc>
      </w:tr>
      <w:tr w:rsidR="001F49A3" w14:paraId="679884A0" w14:textId="6DAFE766" w:rsidTr="00E82CBB">
        <w:trPr>
          <w:trHeight w:val="322"/>
        </w:trPr>
        <w:tc>
          <w:tcPr>
            <w:tcW w:w="3397" w:type="dxa"/>
            <w:vMerge/>
            <w:noWrap/>
          </w:tcPr>
          <w:p w14:paraId="55FB3FBF" w14:textId="77777777" w:rsidR="001F49A3" w:rsidRPr="00EB6926" w:rsidRDefault="001F49A3" w:rsidP="001F49A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22C974A8" w14:textId="562EFAEE" w:rsidR="001F49A3" w:rsidRPr="00EB6926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258D0495" w14:textId="777B5972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2DF5A0C5" w14:textId="37287105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43257AD6" w14:textId="77777777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0FE63258" w14:textId="55ADCBD8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D84DD6">
              <w:rPr>
                <w:sz w:val="22"/>
                <w:szCs w:val="22"/>
              </w:rPr>
              <w:t>,0</w:t>
            </w:r>
          </w:p>
        </w:tc>
        <w:tc>
          <w:tcPr>
            <w:tcW w:w="1073" w:type="dxa"/>
            <w:noWrap/>
          </w:tcPr>
          <w:p w14:paraId="0D262234" w14:textId="15C26449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AFADC44" w14:textId="5E414FCA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54E0D918" w14:textId="6EAE9F69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0F556FE" w14:textId="18738017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F172FFA" w14:textId="50DF69B6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104D164A" w14:textId="4E485245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46100C">
              <w:rPr>
                <w:sz w:val="22"/>
                <w:szCs w:val="22"/>
              </w:rPr>
              <w:t>0,0</w:t>
            </w:r>
          </w:p>
        </w:tc>
      </w:tr>
      <w:tr w:rsidR="001F49A3" w14:paraId="1EAF98BF" w14:textId="69F1E9D2" w:rsidTr="00E82CBB">
        <w:trPr>
          <w:trHeight w:val="322"/>
        </w:trPr>
        <w:tc>
          <w:tcPr>
            <w:tcW w:w="3397" w:type="dxa"/>
            <w:vMerge w:val="restart"/>
            <w:noWrap/>
          </w:tcPr>
          <w:p w14:paraId="4A54D218" w14:textId="7771B313" w:rsidR="001F49A3" w:rsidRPr="00EB6926" w:rsidRDefault="001F49A3" w:rsidP="001F4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</w:t>
            </w:r>
            <w:r w:rsidRPr="003976C2">
              <w:rPr>
                <w:sz w:val="22"/>
                <w:szCs w:val="22"/>
              </w:rPr>
              <w:t>Проведены мероприятия культурно-патриотической направленности, в том числе конкурсы и фестивали</w:t>
            </w:r>
          </w:p>
        </w:tc>
        <w:tc>
          <w:tcPr>
            <w:tcW w:w="1701" w:type="dxa"/>
            <w:noWrap/>
          </w:tcPr>
          <w:p w14:paraId="330CCE2B" w14:textId="097C5803" w:rsidR="001F49A3" w:rsidRPr="00EB6926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0D4E0D3C" w14:textId="6EA38D57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065E6076" w14:textId="6D64A7EA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noWrap/>
          </w:tcPr>
          <w:p w14:paraId="6DA7420A" w14:textId="77777777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3" w:type="dxa"/>
            <w:noWrap/>
          </w:tcPr>
          <w:p w14:paraId="449D7C28" w14:textId="6E3230EC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8B0F48D" w14:textId="6D0D53D8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7A2C63F" w14:textId="60DF5822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6A9C56D8" w14:textId="2EEEA7F7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ABC9542" w14:textId="7D0E7C88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7FB6B0F5" w14:textId="35E32AC8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00A412EE" w14:textId="2FF0410B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</w:tr>
      <w:tr w:rsidR="001F49A3" w14:paraId="71D6AF4A" w14:textId="3176EEAE" w:rsidTr="00E82CBB">
        <w:trPr>
          <w:trHeight w:val="322"/>
        </w:trPr>
        <w:tc>
          <w:tcPr>
            <w:tcW w:w="3397" w:type="dxa"/>
            <w:vMerge/>
            <w:noWrap/>
          </w:tcPr>
          <w:p w14:paraId="20681EEE" w14:textId="77777777" w:rsidR="001F49A3" w:rsidRPr="00EB6926" w:rsidRDefault="001F49A3" w:rsidP="001F49A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55775060" w14:textId="635D7338" w:rsidR="001F49A3" w:rsidRPr="00EB6926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5D534A64" w14:textId="1DD39B0E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5F59BE29" w14:textId="498ABCBC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10E110F3" w14:textId="77777777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2553FCE4" w14:textId="7936085E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2197CAA" w14:textId="33566F45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46D04453" w14:textId="73450C21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3ED9F154" w14:textId="14AE717F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4A0C00CD" w14:textId="4D8ACE64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498797C8" w14:textId="249858B3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3AAF6839" w14:textId="170B0504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</w:tr>
      <w:tr w:rsidR="001F49A3" w14:paraId="5F7B5C6F" w14:textId="437EDF26" w:rsidTr="00E82CBB">
        <w:trPr>
          <w:trHeight w:val="322"/>
        </w:trPr>
        <w:tc>
          <w:tcPr>
            <w:tcW w:w="3397" w:type="dxa"/>
            <w:vMerge w:val="restart"/>
            <w:noWrap/>
          </w:tcPr>
          <w:p w14:paraId="347BFDE4" w14:textId="7DF1A9C0" w:rsidR="001F49A3" w:rsidRPr="00EB6926" w:rsidRDefault="001F49A3" w:rsidP="001F4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5. </w:t>
            </w:r>
            <w:r w:rsidRPr="003976C2">
              <w:rPr>
                <w:sz w:val="22"/>
                <w:szCs w:val="22"/>
              </w:rPr>
              <w:t>Проведены мероприятия и акции, направленные на поддержку патриотического духа</w:t>
            </w:r>
            <w:r>
              <w:rPr>
                <w:sz w:val="22"/>
                <w:szCs w:val="22"/>
              </w:rPr>
              <w:t xml:space="preserve"> населения Еврейской автономной области</w:t>
            </w:r>
          </w:p>
        </w:tc>
        <w:tc>
          <w:tcPr>
            <w:tcW w:w="1701" w:type="dxa"/>
            <w:noWrap/>
          </w:tcPr>
          <w:p w14:paraId="13C7F444" w14:textId="0249308D" w:rsidR="001F49A3" w:rsidRPr="00EB6926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78F27F69" w14:textId="406810D6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0A0ECD84" w14:textId="7EF2D63F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noWrap/>
          </w:tcPr>
          <w:p w14:paraId="74EF09DB" w14:textId="77777777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3" w:type="dxa"/>
            <w:noWrap/>
          </w:tcPr>
          <w:p w14:paraId="115A0CA6" w14:textId="5D3AA9EB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46A3F9F8" w14:textId="51EE8B55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BB98BBE" w14:textId="15EBE249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3832BA09" w14:textId="08CD7801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D17C616" w14:textId="3B4AC6CE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416F329" w14:textId="7A83B471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75437F95" w14:textId="4B662AF5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6100C">
              <w:rPr>
                <w:sz w:val="22"/>
                <w:szCs w:val="22"/>
              </w:rPr>
              <w:t>0,0</w:t>
            </w:r>
          </w:p>
        </w:tc>
      </w:tr>
      <w:tr w:rsidR="001F49A3" w14:paraId="01EA7A4B" w14:textId="39825B9C" w:rsidTr="00E82CBB">
        <w:trPr>
          <w:trHeight w:val="322"/>
        </w:trPr>
        <w:tc>
          <w:tcPr>
            <w:tcW w:w="3397" w:type="dxa"/>
            <w:vMerge/>
            <w:noWrap/>
          </w:tcPr>
          <w:p w14:paraId="74608417" w14:textId="77777777" w:rsidR="001F49A3" w:rsidRPr="00EB6926" w:rsidRDefault="001F49A3" w:rsidP="001F49A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35B85D6B" w14:textId="131A27BA" w:rsidR="001F49A3" w:rsidRPr="00EB6926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губернатора и правительства области </w:t>
            </w:r>
            <w:r>
              <w:rPr>
                <w:sz w:val="22"/>
                <w:szCs w:val="22"/>
              </w:rPr>
              <w:lastRenderedPageBreak/>
              <w:t>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7CE49D78" w14:textId="7CD21E2A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noWrap/>
          </w:tcPr>
          <w:p w14:paraId="697A0F5C" w14:textId="45121DDB" w:rsidR="001F49A3" w:rsidRPr="00EB692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0AAC258D" w14:textId="77777777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09293FA2" w14:textId="36AE29BF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E7AE02E" w14:textId="476418CA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AF6EC47" w14:textId="1554BBC0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0DD30FAD" w14:textId="4D818552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750D15F1" w14:textId="6FA715C6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20FC44D" w14:textId="215AA3BD" w:rsidR="001F49A3" w:rsidRPr="00EB6926" w:rsidRDefault="001F49A3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5901397A" w14:textId="7BF5159A" w:rsidR="001F49A3" w:rsidRPr="00EB6926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</w:tr>
      <w:tr w:rsidR="001F49A3" w14:paraId="2A59D870" w14:textId="0DCFF7C5" w:rsidTr="00E82CBB">
        <w:trPr>
          <w:trHeight w:val="278"/>
        </w:trPr>
        <w:tc>
          <w:tcPr>
            <w:tcW w:w="3397" w:type="dxa"/>
            <w:noWrap/>
          </w:tcPr>
          <w:p w14:paraId="1F3FFC2B" w14:textId="1CE7D89E" w:rsidR="001F49A3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Поддержка казачества на территории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noWrap/>
          </w:tcPr>
          <w:p w14:paraId="74B9D030" w14:textId="77777777" w:rsidR="001F49A3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1774C816" w14:textId="059DEC7A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762CB733" w14:textId="7FC83DF2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noWrap/>
          </w:tcPr>
          <w:p w14:paraId="2C7D1D1C" w14:textId="566615A2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3" w:type="dxa"/>
            <w:noWrap/>
          </w:tcPr>
          <w:p w14:paraId="56D27F21" w14:textId="7AD25A1E" w:rsidR="001F49A3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  <w:r w:rsidR="001F49A3"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4640B86" w14:textId="3D0167DC" w:rsidR="001F49A3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D1AFB27" w14:textId="75A3945E" w:rsidR="001F49A3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3F220174" w14:textId="636F3541" w:rsidR="001F49A3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69E8367" w14:textId="31AA8541" w:rsidR="001F49A3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A23CC1A" w14:textId="22AC9E00" w:rsidR="001F49A3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7E60FEAE" w14:textId="63EEAC61" w:rsidR="001F49A3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</w:tr>
      <w:tr w:rsidR="008E71A4" w14:paraId="64D0C024" w14:textId="6A17494D" w:rsidTr="00E82CBB">
        <w:trPr>
          <w:trHeight w:val="242"/>
        </w:trPr>
        <w:tc>
          <w:tcPr>
            <w:tcW w:w="3397" w:type="dxa"/>
            <w:vMerge w:val="restart"/>
            <w:noWrap/>
          </w:tcPr>
          <w:p w14:paraId="53D1161B" w14:textId="5FEFDC82" w:rsidR="008E71A4" w:rsidRDefault="008E71A4" w:rsidP="008E71A4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Мероприятие 1. Обеспечена деятельность штабов казачьих обществ, </w:t>
            </w:r>
            <w:r w:rsidRPr="00283FB3">
              <w:rPr>
                <w:sz w:val="22"/>
                <w:szCs w:val="22"/>
              </w:rPr>
              <w:t>внесенных в государственный реестр казачьих обществ в Российской Федерации</w:t>
            </w:r>
          </w:p>
        </w:tc>
        <w:tc>
          <w:tcPr>
            <w:tcW w:w="1701" w:type="dxa"/>
            <w:noWrap/>
          </w:tcPr>
          <w:p w14:paraId="1749E659" w14:textId="77777777" w:rsidR="008E71A4" w:rsidRDefault="008E71A4" w:rsidP="008E71A4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0916A453" w14:textId="5080F486" w:rsidR="008E71A4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44AABC46" w14:textId="3FFD7A4E" w:rsidR="008E71A4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6505A524" w14:textId="2558D52D" w:rsidR="008E71A4" w:rsidRPr="008C1D9B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249D3C82" w14:textId="5C4A420B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3F270651" w14:textId="1089900C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72A2904" w14:textId="037EA7C3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07746542" w14:textId="058D5C0A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75D508C" w14:textId="357ABF3C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  <w:tc>
          <w:tcPr>
            <w:tcW w:w="1073" w:type="dxa"/>
            <w:noWrap/>
          </w:tcPr>
          <w:p w14:paraId="71E7CDD8" w14:textId="1FB76F12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  <w:tc>
          <w:tcPr>
            <w:tcW w:w="1074" w:type="dxa"/>
          </w:tcPr>
          <w:p w14:paraId="1A6404FD" w14:textId="6E063A64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</w:tr>
      <w:tr w:rsidR="008E71A4" w14:paraId="20FA88C9" w14:textId="0A20149D" w:rsidTr="00E82CBB">
        <w:trPr>
          <w:trHeight w:val="1678"/>
        </w:trPr>
        <w:tc>
          <w:tcPr>
            <w:tcW w:w="3397" w:type="dxa"/>
            <w:vMerge/>
            <w:noWrap/>
          </w:tcPr>
          <w:p w14:paraId="37681BD7" w14:textId="77777777" w:rsidR="008E71A4" w:rsidRDefault="008E71A4" w:rsidP="008E71A4"/>
        </w:tc>
        <w:tc>
          <w:tcPr>
            <w:tcW w:w="1701" w:type="dxa"/>
            <w:noWrap/>
          </w:tcPr>
          <w:p w14:paraId="3000DD20" w14:textId="77777777" w:rsidR="008E71A4" w:rsidRDefault="008E71A4" w:rsidP="008E71A4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2C2FDC2F" w14:textId="727E559D" w:rsidR="008E71A4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431EBC75" w14:textId="7A49D2E1" w:rsidR="008E71A4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0D30B5FD" w14:textId="5BF6D359" w:rsidR="008E71A4" w:rsidRPr="008C1D9B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20C26A74" w14:textId="7DB7D335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D7A98D0" w14:textId="0867E784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43455800" w14:textId="2CF690A6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564DDC2E" w14:textId="1B109A9E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404A4EF" w14:textId="4DBA6CE1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  <w:tc>
          <w:tcPr>
            <w:tcW w:w="1073" w:type="dxa"/>
            <w:noWrap/>
          </w:tcPr>
          <w:p w14:paraId="41381E98" w14:textId="62490C01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  <w:tc>
          <w:tcPr>
            <w:tcW w:w="1074" w:type="dxa"/>
          </w:tcPr>
          <w:p w14:paraId="0BC36F14" w14:textId="5B558127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</w:tr>
      <w:tr w:rsidR="008E71A4" w14:paraId="10164099" w14:textId="0E658264" w:rsidTr="00E82CBB">
        <w:trPr>
          <w:trHeight w:val="132"/>
        </w:trPr>
        <w:tc>
          <w:tcPr>
            <w:tcW w:w="3397" w:type="dxa"/>
            <w:vMerge w:val="restart"/>
            <w:noWrap/>
          </w:tcPr>
          <w:p w14:paraId="79F04068" w14:textId="780FCAE1" w:rsidR="008E71A4" w:rsidRPr="000E0451" w:rsidRDefault="008E71A4" w:rsidP="008E71A4">
            <w:pPr>
              <w:rPr>
                <w:sz w:val="22"/>
                <w:szCs w:val="22"/>
              </w:rPr>
            </w:pPr>
            <w:r w:rsidRPr="000E0451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 xml:space="preserve"> </w:t>
            </w: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</w:t>
            </w:r>
            <w:r>
              <w:rPr>
                <w:sz w:val="22"/>
                <w:szCs w:val="22"/>
              </w:rPr>
              <w:t>,</w:t>
            </w:r>
            <w:r w:rsidRPr="00397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направленных на развитие казачества</w:t>
            </w:r>
          </w:p>
        </w:tc>
        <w:tc>
          <w:tcPr>
            <w:tcW w:w="1701" w:type="dxa"/>
            <w:noWrap/>
          </w:tcPr>
          <w:p w14:paraId="10E3C6B4" w14:textId="6E79FA67" w:rsidR="008E71A4" w:rsidRPr="000E0451" w:rsidRDefault="008E71A4" w:rsidP="008E71A4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0D4A90AE" w14:textId="1A0B0F2E" w:rsidR="008E71A4" w:rsidRPr="000E0451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009D19EA" w14:textId="1DD75AEA" w:rsidR="008E71A4" w:rsidRPr="000E0451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25F7CA0D" w14:textId="329FC0C7" w:rsidR="008E71A4" w:rsidRPr="008C1D9B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2E0F165D" w14:textId="35CFA863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3D9B143" w14:textId="02287ADC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1720D67" w14:textId="3B709623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2F78F123" w14:textId="07FF6AFC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4DC79D33" w14:textId="12D2A4F2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7DE688AD" w14:textId="45FFF29A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6747FEA2" w14:textId="34E22B14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</w:tr>
      <w:tr w:rsidR="008E71A4" w14:paraId="68F9FA35" w14:textId="5000718E" w:rsidTr="00E82CBB">
        <w:trPr>
          <w:trHeight w:val="1438"/>
        </w:trPr>
        <w:tc>
          <w:tcPr>
            <w:tcW w:w="3397" w:type="dxa"/>
            <w:vMerge/>
            <w:noWrap/>
          </w:tcPr>
          <w:p w14:paraId="0E0F8775" w14:textId="77777777" w:rsidR="008E71A4" w:rsidRPr="000E0451" w:rsidRDefault="008E71A4" w:rsidP="008E71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04CC3FF1" w14:textId="7FD21366" w:rsidR="008E71A4" w:rsidRPr="000E0451" w:rsidRDefault="008E71A4" w:rsidP="008E71A4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2ABDA904" w14:textId="4C36A02A" w:rsidR="008E71A4" w:rsidRPr="000E0451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4909B53A" w14:textId="69C79726" w:rsidR="008E71A4" w:rsidRPr="000E0451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147A4372" w14:textId="35B36324" w:rsidR="008E71A4" w:rsidRPr="008C1D9B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317A29EE" w14:textId="1EC74AEA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36A76E2C" w14:textId="65FDEF02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03A583D" w14:textId="693C8EFC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6957F639" w14:textId="6CB7FE6A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E8DCF48" w14:textId="6A75E56D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155F08C" w14:textId="436469F4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3C113339" w14:textId="5F07EDB8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6100C">
              <w:rPr>
                <w:sz w:val="22"/>
                <w:szCs w:val="22"/>
              </w:rPr>
              <w:t>0,0</w:t>
            </w:r>
          </w:p>
        </w:tc>
      </w:tr>
      <w:tr w:rsidR="001F49A3" w14:paraId="4E6B3B47" w14:textId="21B358C8" w:rsidTr="00E82CBB">
        <w:trPr>
          <w:trHeight w:val="70"/>
        </w:trPr>
        <w:tc>
          <w:tcPr>
            <w:tcW w:w="3397" w:type="dxa"/>
            <w:vMerge w:val="restart"/>
            <w:noWrap/>
          </w:tcPr>
          <w:p w14:paraId="1C5E1EA7" w14:textId="1A6ABD10" w:rsidR="001F49A3" w:rsidRPr="000E0451" w:rsidRDefault="001F49A3" w:rsidP="001F4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 Поддержка мероприятий в сфере казачьей культуры</w:t>
            </w:r>
          </w:p>
        </w:tc>
        <w:tc>
          <w:tcPr>
            <w:tcW w:w="1701" w:type="dxa"/>
            <w:noWrap/>
          </w:tcPr>
          <w:p w14:paraId="61CAB951" w14:textId="5C352B9D" w:rsidR="001F49A3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393451A9" w14:textId="0C42F6E4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272D9630" w14:textId="485A7890" w:rsidR="001F49A3" w:rsidRPr="00FE7A4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1AE78874" w14:textId="1CE5EAB1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3F6A9BE3" w14:textId="2E58D90D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73" w:type="dxa"/>
            <w:noWrap/>
          </w:tcPr>
          <w:p w14:paraId="77EB33D2" w14:textId="6F632FF5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52FEFC2" w14:textId="2BE977E5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6B0DB1AD" w14:textId="25C0170F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7662FA4" w14:textId="734ABAE5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763E485E" w14:textId="26F3E957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7861C82B" w14:textId="706BA5DC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</w:tr>
      <w:tr w:rsidR="001F49A3" w14:paraId="5090BFCC" w14:textId="5A491FD1" w:rsidTr="00E82CBB">
        <w:trPr>
          <w:trHeight w:val="1438"/>
        </w:trPr>
        <w:tc>
          <w:tcPr>
            <w:tcW w:w="3397" w:type="dxa"/>
            <w:vMerge/>
            <w:noWrap/>
          </w:tcPr>
          <w:p w14:paraId="4108B2B1" w14:textId="77777777" w:rsidR="001F49A3" w:rsidRDefault="001F49A3" w:rsidP="001F49A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05BBF6D0" w14:textId="47FC501C" w:rsidR="008E71A4" w:rsidRDefault="001F49A3" w:rsidP="008E71A4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16F83A1E" w14:textId="7DE9858F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4BDA5F59" w14:textId="51D0046D" w:rsidR="001F49A3" w:rsidRPr="00FE7A46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1388B9FE" w14:textId="3B694FEF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7F5404E2" w14:textId="0449286C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F49A3"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54C5A78" w14:textId="4B33AE8F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6D379DE9" w14:textId="36A9625C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09B1D834" w14:textId="55416D18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6BFED61" w14:textId="755F4D52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C025558" w14:textId="48FB0364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42567B0E" w14:textId="258E4683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</w:tr>
      <w:tr w:rsidR="001F49A3" w14:paraId="2E1BBA65" w14:textId="40D5E6AF" w:rsidTr="00E82CBB">
        <w:trPr>
          <w:trHeight w:val="224"/>
        </w:trPr>
        <w:tc>
          <w:tcPr>
            <w:tcW w:w="3397" w:type="dxa"/>
            <w:vMerge w:val="restart"/>
            <w:noWrap/>
          </w:tcPr>
          <w:p w14:paraId="0EC01946" w14:textId="3BC25E72" w:rsidR="001F49A3" w:rsidRDefault="001F49A3" w:rsidP="001F4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</w:t>
            </w:r>
            <w:r w:rsidRPr="0062459B">
              <w:rPr>
                <w:sz w:val="22"/>
                <w:szCs w:val="22"/>
              </w:rPr>
              <w:t>Организация и проведение мероприятий по популяризации деятельности российского казачества среди молодежи</w:t>
            </w:r>
          </w:p>
        </w:tc>
        <w:tc>
          <w:tcPr>
            <w:tcW w:w="1701" w:type="dxa"/>
            <w:noWrap/>
          </w:tcPr>
          <w:p w14:paraId="7A963B6A" w14:textId="41EE1A1A" w:rsidR="001F49A3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7072390E" w14:textId="768B80BB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6903CF7C" w14:textId="1879A903" w:rsidR="001F49A3" w:rsidRPr="006245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523BBC8F" w14:textId="090CABB6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58BDA518" w14:textId="72B8E1B3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F49A3"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7E73802D" w14:textId="0565CF9A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30094538" w14:textId="162F1FD3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6EB14D62" w14:textId="37AE3D95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2F292DA" w14:textId="5910A852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4EF87E8D" w14:textId="41102B99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68FF913A" w14:textId="63393655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</w:tr>
      <w:tr w:rsidR="001F49A3" w14:paraId="5C2380A1" w14:textId="2F734D1E" w:rsidTr="00E82CBB">
        <w:trPr>
          <w:trHeight w:val="1438"/>
        </w:trPr>
        <w:tc>
          <w:tcPr>
            <w:tcW w:w="3397" w:type="dxa"/>
            <w:vMerge/>
            <w:noWrap/>
          </w:tcPr>
          <w:p w14:paraId="774191F3" w14:textId="77777777" w:rsidR="001F49A3" w:rsidRDefault="001F49A3" w:rsidP="001F49A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298909B2" w14:textId="0925C507" w:rsidR="001F49A3" w:rsidRDefault="001F49A3" w:rsidP="001F49A3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0945B33B" w14:textId="50A161DA" w:rsidR="001F49A3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51F98F70" w14:textId="0E559DB4" w:rsidR="001F49A3" w:rsidRPr="006245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6E008D95" w14:textId="46242508" w:rsidR="001F49A3" w:rsidRPr="008C1D9B" w:rsidRDefault="001F49A3" w:rsidP="001F49A3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26447B6D" w14:textId="6EF59876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F49A3"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C3FC676" w14:textId="2DD9E837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5AD69BF" w14:textId="28E49A3A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08BE85CE" w14:textId="327D41B0" w:rsidR="001F49A3" w:rsidRPr="000B294C" w:rsidRDefault="001F49A3" w:rsidP="001F49A3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101FD2E8" w14:textId="587F3FA7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FEAC20F" w14:textId="4BC0BF36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</w:tcPr>
          <w:p w14:paraId="756232B7" w14:textId="31D4223C" w:rsidR="001F49A3" w:rsidRPr="000B294C" w:rsidRDefault="008E71A4" w:rsidP="001F4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49A3" w:rsidRPr="0046100C">
              <w:rPr>
                <w:sz w:val="22"/>
                <w:szCs w:val="22"/>
              </w:rPr>
              <w:t>0,0</w:t>
            </w:r>
          </w:p>
        </w:tc>
      </w:tr>
      <w:tr w:rsidR="008E71A4" w14:paraId="45DF6825" w14:textId="5651C858" w:rsidTr="00E82CBB">
        <w:trPr>
          <w:trHeight w:val="189"/>
        </w:trPr>
        <w:tc>
          <w:tcPr>
            <w:tcW w:w="3397" w:type="dxa"/>
            <w:vMerge w:val="restart"/>
            <w:noWrap/>
          </w:tcPr>
          <w:p w14:paraId="274E1918" w14:textId="42D5C7F8" w:rsidR="008E71A4" w:rsidRDefault="008E71A4" w:rsidP="008E7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5. </w:t>
            </w:r>
            <w:r w:rsidRPr="00E904D7">
              <w:rPr>
                <w:sz w:val="22"/>
                <w:szCs w:val="22"/>
              </w:rP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1701" w:type="dxa"/>
            <w:noWrap/>
          </w:tcPr>
          <w:p w14:paraId="7A257DAA" w14:textId="05BD8CBF" w:rsidR="008E71A4" w:rsidRDefault="008E71A4" w:rsidP="008E71A4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noWrap/>
          </w:tcPr>
          <w:p w14:paraId="0B52DBB2" w14:textId="1083FA65" w:rsidR="008E71A4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04C2F5BD" w14:textId="73C84842" w:rsidR="008E71A4" w:rsidRPr="00E904D7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4659FE5F" w14:textId="6164BE11" w:rsidR="008E71A4" w:rsidRPr="008C1D9B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05804A86" w14:textId="170514C5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25B79926" w14:textId="0089F368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F7B0F90" w14:textId="3B28EBC9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7F10C919" w14:textId="571711A8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41FFB05B" w14:textId="339D2E6B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  <w:tc>
          <w:tcPr>
            <w:tcW w:w="1073" w:type="dxa"/>
            <w:noWrap/>
          </w:tcPr>
          <w:p w14:paraId="091D58AC" w14:textId="21047621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  <w:tc>
          <w:tcPr>
            <w:tcW w:w="1074" w:type="dxa"/>
          </w:tcPr>
          <w:p w14:paraId="1A7FCA63" w14:textId="52170D38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</w:tr>
      <w:tr w:rsidR="008E71A4" w14:paraId="3E69D57C" w14:textId="3383F974" w:rsidTr="00E82CBB">
        <w:trPr>
          <w:trHeight w:val="1438"/>
        </w:trPr>
        <w:tc>
          <w:tcPr>
            <w:tcW w:w="3397" w:type="dxa"/>
            <w:vMerge/>
            <w:noWrap/>
          </w:tcPr>
          <w:p w14:paraId="05CE523E" w14:textId="77777777" w:rsidR="008E71A4" w:rsidRDefault="008E71A4" w:rsidP="008E71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5735B784" w14:textId="74B450AA" w:rsidR="008E71A4" w:rsidRDefault="008E71A4" w:rsidP="008E71A4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851" w:type="dxa"/>
            <w:noWrap/>
          </w:tcPr>
          <w:p w14:paraId="42CE1620" w14:textId="0E2E552E" w:rsidR="008E71A4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noWrap/>
          </w:tcPr>
          <w:p w14:paraId="773394ED" w14:textId="65890E80" w:rsidR="008E71A4" w:rsidRPr="00E904D7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</w:tcPr>
          <w:p w14:paraId="10E536FF" w14:textId="70DC784D" w:rsidR="008E71A4" w:rsidRPr="008C1D9B" w:rsidRDefault="008E71A4" w:rsidP="008E71A4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noWrap/>
          </w:tcPr>
          <w:p w14:paraId="447B8185" w14:textId="45722F15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D84DD6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51249D96" w14:textId="32EEC51B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04BE6E45" w14:textId="2F36D240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noWrap/>
          </w:tcPr>
          <w:p w14:paraId="1898FA53" w14:textId="7CF0371B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46100C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noWrap/>
          </w:tcPr>
          <w:p w14:paraId="3FC810E7" w14:textId="720072A0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  <w:tc>
          <w:tcPr>
            <w:tcW w:w="1073" w:type="dxa"/>
            <w:noWrap/>
          </w:tcPr>
          <w:p w14:paraId="793D4415" w14:textId="56E5F655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  <w:tc>
          <w:tcPr>
            <w:tcW w:w="1074" w:type="dxa"/>
          </w:tcPr>
          <w:p w14:paraId="6905A789" w14:textId="4A90AC44" w:rsidR="008E71A4" w:rsidRPr="000B294C" w:rsidRDefault="008E71A4" w:rsidP="008E71A4">
            <w:pPr>
              <w:jc w:val="center"/>
              <w:rPr>
                <w:sz w:val="22"/>
                <w:szCs w:val="22"/>
              </w:rPr>
            </w:pPr>
            <w:r w:rsidRPr="00EA1139">
              <w:rPr>
                <w:sz w:val="22"/>
                <w:szCs w:val="22"/>
              </w:rPr>
              <w:t>500,0</w:t>
            </w:r>
          </w:p>
        </w:tc>
      </w:tr>
    </w:tbl>
    <w:p w14:paraId="3E3203A4" w14:textId="77777777" w:rsidR="004A3B9B" w:rsidRDefault="004A3B9B">
      <w:pPr>
        <w:spacing w:line="230" w:lineRule="auto"/>
        <w:ind w:firstLine="709"/>
        <w:contextualSpacing/>
        <w:jc w:val="center"/>
      </w:pPr>
    </w:p>
    <w:p w14:paraId="5169BE46" w14:textId="4EF965CC" w:rsidR="004A3B9B" w:rsidRDefault="001915E8" w:rsidP="00F20B19">
      <w:pPr>
        <w:spacing w:line="230" w:lineRule="auto"/>
        <w:contextualSpacing/>
        <w:jc w:val="center"/>
      </w:pPr>
      <w:r>
        <w:t>4.</w:t>
      </w:r>
      <w:r w:rsidR="00841AE8">
        <w:t>2</w:t>
      </w:r>
      <w:r>
        <w:t>. Финансовое обеспечение государственной программы по направлениям расходов</w:t>
      </w:r>
    </w:p>
    <w:p w14:paraId="60B5534D" w14:textId="77777777" w:rsidR="004A3B9B" w:rsidRDefault="004A3B9B">
      <w:pPr>
        <w:spacing w:line="230" w:lineRule="auto"/>
        <w:ind w:firstLine="709"/>
        <w:contextualSpacing/>
        <w:jc w:val="center"/>
      </w:pPr>
    </w:p>
    <w:tbl>
      <w:tblPr>
        <w:tblStyle w:val="ab"/>
        <w:tblW w:w="5110" w:type="pct"/>
        <w:tblLook w:val="04A0" w:firstRow="1" w:lastRow="0" w:firstColumn="1" w:lastColumn="0" w:noHBand="0" w:noVBand="1"/>
      </w:tblPr>
      <w:tblGrid>
        <w:gridCol w:w="6793"/>
        <w:gridCol w:w="1112"/>
        <w:gridCol w:w="1161"/>
        <w:gridCol w:w="1161"/>
        <w:gridCol w:w="1161"/>
        <w:gridCol w:w="1161"/>
        <w:gridCol w:w="1161"/>
        <w:gridCol w:w="1170"/>
      </w:tblGrid>
      <w:tr w:rsidR="00CC27D8" w14:paraId="4FCF4AFB" w14:textId="4849BF50" w:rsidTr="008E71A4">
        <w:tc>
          <w:tcPr>
            <w:tcW w:w="2283" w:type="pct"/>
            <w:vMerge w:val="restart"/>
          </w:tcPr>
          <w:p w14:paraId="2749A2F1" w14:textId="77777777" w:rsidR="00CC27D8" w:rsidRDefault="00CC27D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2717" w:type="pct"/>
            <w:gridSpan w:val="7"/>
          </w:tcPr>
          <w:p w14:paraId="503D394D" w14:textId="54FB7130" w:rsidR="00CC27D8" w:rsidRDefault="00CC27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Расходы (тыс. рублей), годы</w:t>
            </w:r>
          </w:p>
        </w:tc>
      </w:tr>
      <w:tr w:rsidR="001D16D1" w14:paraId="70F4484A" w14:textId="57CC25A0" w:rsidTr="007135D0">
        <w:tc>
          <w:tcPr>
            <w:tcW w:w="2283" w:type="pct"/>
            <w:vMerge/>
          </w:tcPr>
          <w:p w14:paraId="5E7C52F4" w14:textId="77777777" w:rsidR="001D16D1" w:rsidRDefault="001D16D1"/>
        </w:tc>
        <w:tc>
          <w:tcPr>
            <w:tcW w:w="374" w:type="pct"/>
            <w:vMerge w:val="restart"/>
          </w:tcPr>
          <w:p w14:paraId="62873753" w14:textId="4D7451A1" w:rsidR="001D16D1" w:rsidRDefault="005E3E3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Вс</w:t>
            </w:r>
            <w:r w:rsidR="001D16D1">
              <w:rPr>
                <w:rFonts w:eastAsia="Calibri"/>
                <w:color w:val="000000"/>
                <w:sz w:val="22"/>
                <w:szCs w:val="22"/>
              </w:rPr>
              <w:t>его</w:t>
            </w:r>
          </w:p>
        </w:tc>
        <w:tc>
          <w:tcPr>
            <w:tcW w:w="2343" w:type="pct"/>
            <w:gridSpan w:val="6"/>
          </w:tcPr>
          <w:p w14:paraId="4DCC3F1E" w14:textId="2492AAAC" w:rsidR="001D16D1" w:rsidRDefault="001D1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1D16D1" w14:paraId="4E0085CD" w14:textId="2F9E537E" w:rsidTr="007135D0">
        <w:tc>
          <w:tcPr>
            <w:tcW w:w="2283" w:type="pct"/>
            <w:vMerge/>
          </w:tcPr>
          <w:p w14:paraId="668641C8" w14:textId="77777777" w:rsidR="001D16D1" w:rsidRDefault="001D16D1"/>
        </w:tc>
        <w:tc>
          <w:tcPr>
            <w:tcW w:w="374" w:type="pct"/>
            <w:vMerge/>
          </w:tcPr>
          <w:p w14:paraId="47967C15" w14:textId="77777777" w:rsidR="001D16D1" w:rsidRDefault="001D16D1">
            <w:pPr>
              <w:spacing w:line="230" w:lineRule="auto"/>
              <w:contextualSpacing/>
              <w:jc w:val="center"/>
            </w:pPr>
          </w:p>
        </w:tc>
        <w:tc>
          <w:tcPr>
            <w:tcW w:w="390" w:type="pct"/>
          </w:tcPr>
          <w:p w14:paraId="73231714" w14:textId="72084196" w:rsidR="001D16D1" w:rsidRDefault="001D1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90" w:type="pct"/>
          </w:tcPr>
          <w:p w14:paraId="24395839" w14:textId="57C4BA42" w:rsidR="001D16D1" w:rsidRDefault="001D1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90" w:type="pct"/>
          </w:tcPr>
          <w:p w14:paraId="46FA4338" w14:textId="41E29877" w:rsidR="001D16D1" w:rsidRDefault="001D1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390" w:type="pct"/>
          </w:tcPr>
          <w:p w14:paraId="09F1A43F" w14:textId="701411ED" w:rsidR="001D16D1" w:rsidRDefault="001D1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390" w:type="pct"/>
          </w:tcPr>
          <w:p w14:paraId="1636C3C1" w14:textId="2A463AB2" w:rsidR="001D16D1" w:rsidRDefault="001D1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391" w:type="pct"/>
          </w:tcPr>
          <w:p w14:paraId="67F5CA55" w14:textId="54E64D0F" w:rsidR="001D16D1" w:rsidRDefault="001D1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2030 год</w:t>
            </w:r>
          </w:p>
        </w:tc>
      </w:tr>
    </w:tbl>
    <w:p w14:paraId="0519D647" w14:textId="77777777" w:rsidR="004A3B9B" w:rsidRDefault="004A3B9B" w:rsidP="006B201A">
      <w:pPr>
        <w:spacing w:line="14" w:lineRule="auto"/>
        <w:ind w:firstLine="709"/>
        <w:contextualSpacing/>
        <w:jc w:val="center"/>
        <w:rPr>
          <w:sz w:val="2"/>
          <w:szCs w:val="2"/>
        </w:rPr>
      </w:pPr>
    </w:p>
    <w:tbl>
      <w:tblPr>
        <w:tblStyle w:val="ab"/>
        <w:tblW w:w="5110" w:type="pct"/>
        <w:tblLook w:val="04A0" w:firstRow="1" w:lastRow="0" w:firstColumn="1" w:lastColumn="0" w:noHBand="0" w:noVBand="1"/>
      </w:tblPr>
      <w:tblGrid>
        <w:gridCol w:w="6793"/>
        <w:gridCol w:w="1115"/>
        <w:gridCol w:w="1161"/>
        <w:gridCol w:w="1161"/>
        <w:gridCol w:w="1161"/>
        <w:gridCol w:w="1161"/>
        <w:gridCol w:w="1161"/>
        <w:gridCol w:w="1167"/>
      </w:tblGrid>
      <w:tr w:rsidR="00CC27D8" w14:paraId="22CA08EB" w14:textId="149E1694" w:rsidTr="007135D0">
        <w:trPr>
          <w:trHeight w:val="138"/>
          <w:tblHeader/>
        </w:trPr>
        <w:tc>
          <w:tcPr>
            <w:tcW w:w="2283" w:type="pct"/>
          </w:tcPr>
          <w:p w14:paraId="4B3E1C3D" w14:textId="77777777" w:rsidR="00230656" w:rsidRDefault="00230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5" w:type="pct"/>
          </w:tcPr>
          <w:p w14:paraId="28CE1DB6" w14:textId="77777777" w:rsidR="00230656" w:rsidRDefault="0023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pct"/>
          </w:tcPr>
          <w:p w14:paraId="0656A8E3" w14:textId="77777777" w:rsidR="00230656" w:rsidRDefault="0023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" w:type="pct"/>
          </w:tcPr>
          <w:p w14:paraId="4599B0CE" w14:textId="77777777" w:rsidR="00230656" w:rsidRDefault="0023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14:paraId="3420AC59" w14:textId="77777777" w:rsidR="00230656" w:rsidRDefault="0023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" w:type="pct"/>
          </w:tcPr>
          <w:p w14:paraId="6480A02E" w14:textId="77777777" w:rsidR="00230656" w:rsidRDefault="0023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14:paraId="358DFA59" w14:textId="77777777" w:rsidR="00230656" w:rsidRDefault="002306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" w:type="pct"/>
          </w:tcPr>
          <w:p w14:paraId="0FD4E77D" w14:textId="4CDA52AF" w:rsidR="00230656" w:rsidRDefault="00CC27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</w:tr>
      <w:tr w:rsidR="00CC27D8" w14:paraId="099FF796" w14:textId="75C150F7" w:rsidTr="008E71A4">
        <w:trPr>
          <w:trHeight w:val="253"/>
        </w:trPr>
        <w:tc>
          <w:tcPr>
            <w:tcW w:w="5000" w:type="pct"/>
            <w:gridSpan w:val="8"/>
          </w:tcPr>
          <w:p w14:paraId="144C1A88" w14:textId="76A51572" w:rsidR="00CC27D8" w:rsidRDefault="00CC27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</w:tr>
      <w:tr w:rsidR="008E71A4" w14:paraId="67BB3D6F" w14:textId="46A27E31" w:rsidTr="007135D0">
        <w:tc>
          <w:tcPr>
            <w:tcW w:w="2283" w:type="pct"/>
          </w:tcPr>
          <w:p w14:paraId="58E9D8B5" w14:textId="77777777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5" w:type="pct"/>
            <w:vAlign w:val="bottom"/>
          </w:tcPr>
          <w:p w14:paraId="1E2B7FD5" w14:textId="0A04D031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12000,0</w:t>
            </w:r>
          </w:p>
        </w:tc>
        <w:tc>
          <w:tcPr>
            <w:tcW w:w="390" w:type="pct"/>
            <w:vAlign w:val="bottom"/>
          </w:tcPr>
          <w:p w14:paraId="05D3CD53" w14:textId="0904E5B0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bottom"/>
          </w:tcPr>
          <w:p w14:paraId="29788C72" w14:textId="54764C3F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bottom"/>
          </w:tcPr>
          <w:p w14:paraId="10B0BA19" w14:textId="1AFF0D78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bottom"/>
          </w:tcPr>
          <w:p w14:paraId="66E00BE6" w14:textId="39A996EE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  <w:tc>
          <w:tcPr>
            <w:tcW w:w="390" w:type="pct"/>
            <w:vAlign w:val="bottom"/>
          </w:tcPr>
          <w:p w14:paraId="3C3566F3" w14:textId="11A8677F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  <w:tc>
          <w:tcPr>
            <w:tcW w:w="390" w:type="pct"/>
            <w:vAlign w:val="bottom"/>
          </w:tcPr>
          <w:p w14:paraId="62CFECC6" w14:textId="349D3320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</w:tr>
      <w:tr w:rsidR="00AD6055" w14:paraId="2268F918" w14:textId="5DBB5300" w:rsidTr="007135D0">
        <w:tc>
          <w:tcPr>
            <w:tcW w:w="2283" w:type="pct"/>
          </w:tcPr>
          <w:p w14:paraId="1530BE44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5" w:type="pct"/>
          </w:tcPr>
          <w:p w14:paraId="0A00029C" w14:textId="5CC1129F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D70CE39" w14:textId="4EC4DB8C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390" w:type="pct"/>
          </w:tcPr>
          <w:p w14:paraId="2BA43959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638E099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0D428B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ABEBD18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66C167E" w14:textId="2B57DB8C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602FD65B" w14:textId="2BA7C467" w:rsidTr="007135D0">
        <w:tc>
          <w:tcPr>
            <w:tcW w:w="2283" w:type="pct"/>
          </w:tcPr>
          <w:p w14:paraId="3028CA1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375" w:type="pct"/>
          </w:tcPr>
          <w:p w14:paraId="27DE7D73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D7F601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A9759B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B59436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A7CA22A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A65D882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E267B28" w14:textId="648E44E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6B55B33F" w14:textId="054FA246" w:rsidTr="007135D0">
        <w:tc>
          <w:tcPr>
            <w:tcW w:w="2283" w:type="pct"/>
          </w:tcPr>
          <w:p w14:paraId="263F46D0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75" w:type="pct"/>
          </w:tcPr>
          <w:p w14:paraId="648C66A9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94B5E12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B64E25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84BB237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00D1E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826B29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B110AC1" w14:textId="40F630DA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5E42E98D" w14:textId="37D67836" w:rsidTr="008E71A4">
        <w:tc>
          <w:tcPr>
            <w:tcW w:w="5000" w:type="pct"/>
            <w:gridSpan w:val="8"/>
          </w:tcPr>
          <w:p w14:paraId="39CE9140" w14:textId="018DA834" w:rsidR="00AD6055" w:rsidRDefault="00AD6055" w:rsidP="00AD6055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</w:t>
            </w:r>
          </w:p>
        </w:tc>
      </w:tr>
      <w:tr w:rsidR="00AD6055" w14:paraId="35977443" w14:textId="44A711BA" w:rsidTr="007135D0">
        <w:tc>
          <w:tcPr>
            <w:tcW w:w="2283" w:type="pct"/>
          </w:tcPr>
          <w:p w14:paraId="4806AD2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5" w:type="pct"/>
          </w:tcPr>
          <w:p w14:paraId="432E60DA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466C4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B5AF6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A16A556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1D1A072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20504D7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85FDF5D" w14:textId="046AB553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682A6959" w14:textId="7108E7F8" w:rsidTr="007135D0">
        <w:tc>
          <w:tcPr>
            <w:tcW w:w="2283" w:type="pct"/>
          </w:tcPr>
          <w:p w14:paraId="0E54051C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5" w:type="pct"/>
          </w:tcPr>
          <w:p w14:paraId="4854C3A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6E3F979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2E67C30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F370032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C0F784B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886D871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DB81897" w14:textId="0CBAD892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71A65BA3" w14:textId="1A9450AB" w:rsidTr="007135D0">
        <w:tc>
          <w:tcPr>
            <w:tcW w:w="2283" w:type="pct"/>
          </w:tcPr>
          <w:p w14:paraId="3E1876B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375" w:type="pct"/>
          </w:tcPr>
          <w:p w14:paraId="4B9010B8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0DE376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801A04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16F70E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B4C34D2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5935EB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E774AE" w14:textId="7713067A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1547D900" w14:textId="387418C5" w:rsidTr="007135D0">
        <w:tc>
          <w:tcPr>
            <w:tcW w:w="2283" w:type="pct"/>
          </w:tcPr>
          <w:p w14:paraId="16167A66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75" w:type="pct"/>
          </w:tcPr>
          <w:p w14:paraId="77624A08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0BF10D7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CF5CC5E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CADF7D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097D5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C1B7AE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8E70413" w14:textId="2FEC620D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7ACC8C64" w14:textId="319423D2" w:rsidTr="008E71A4">
        <w:tc>
          <w:tcPr>
            <w:tcW w:w="5000" w:type="pct"/>
            <w:gridSpan w:val="8"/>
          </w:tcPr>
          <w:p w14:paraId="1B2EFDBE" w14:textId="363961E6" w:rsidR="00AD6055" w:rsidRDefault="00AD6055" w:rsidP="00AD6055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НИОКР</w:t>
            </w:r>
          </w:p>
        </w:tc>
      </w:tr>
      <w:tr w:rsidR="00AD6055" w14:paraId="70479808" w14:textId="74C91C51" w:rsidTr="007135D0">
        <w:tc>
          <w:tcPr>
            <w:tcW w:w="2283" w:type="pct"/>
          </w:tcPr>
          <w:p w14:paraId="1432DA68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5" w:type="pct"/>
          </w:tcPr>
          <w:p w14:paraId="7DF1963A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81D3618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B0F67B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ECBCA0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30D2E34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B23FD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2503567" w14:textId="38863A16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35020ADC" w14:textId="3A1D9280" w:rsidTr="007135D0">
        <w:trPr>
          <w:trHeight w:val="253"/>
        </w:trPr>
        <w:tc>
          <w:tcPr>
            <w:tcW w:w="2283" w:type="pct"/>
          </w:tcPr>
          <w:p w14:paraId="05A070F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375" w:type="pct"/>
          </w:tcPr>
          <w:p w14:paraId="771A18D4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F377533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D980CDA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D31F38A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58E7F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DC90CE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8A096D" w14:textId="106F34C3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355F89E3" w14:textId="199854AB" w:rsidTr="007135D0">
        <w:trPr>
          <w:trHeight w:val="253"/>
        </w:trPr>
        <w:tc>
          <w:tcPr>
            <w:tcW w:w="2283" w:type="pct"/>
          </w:tcPr>
          <w:p w14:paraId="2A677230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375" w:type="pct"/>
          </w:tcPr>
          <w:p w14:paraId="5D94743A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33BB847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5194227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50B9B2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4BD77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D97031F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3F4F533" w14:textId="1547DD5B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77B78978" w14:textId="676F472B" w:rsidTr="007135D0">
        <w:trPr>
          <w:trHeight w:val="253"/>
        </w:trPr>
        <w:tc>
          <w:tcPr>
            <w:tcW w:w="2283" w:type="pct"/>
          </w:tcPr>
          <w:p w14:paraId="2D39AA33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75" w:type="pct"/>
          </w:tcPr>
          <w:p w14:paraId="18432D1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426690E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0992EC8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FA46952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169779B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61E6939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30A2BD1" w14:textId="0103AE99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42A97DFB" w14:textId="283FB9AF" w:rsidTr="008E71A4">
        <w:trPr>
          <w:trHeight w:val="242"/>
        </w:trPr>
        <w:tc>
          <w:tcPr>
            <w:tcW w:w="5000" w:type="pct"/>
            <w:gridSpan w:val="8"/>
          </w:tcPr>
          <w:p w14:paraId="2FC3305D" w14:textId="2233AF8C" w:rsidR="00AD6055" w:rsidRDefault="00AD6055" w:rsidP="00AD6055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</w:tr>
      <w:tr w:rsidR="008E71A4" w14:paraId="272A68F5" w14:textId="6E2325B1" w:rsidTr="007135D0">
        <w:trPr>
          <w:trHeight w:val="322"/>
        </w:trPr>
        <w:tc>
          <w:tcPr>
            <w:tcW w:w="2283" w:type="pct"/>
          </w:tcPr>
          <w:p w14:paraId="7B52DB00" w14:textId="77777777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color w:val="000000"/>
                <w:sz w:val="22"/>
              </w:rPr>
              <w:t>Областной бюджет</w:t>
            </w:r>
          </w:p>
        </w:tc>
        <w:tc>
          <w:tcPr>
            <w:tcW w:w="375" w:type="pct"/>
            <w:vAlign w:val="bottom"/>
          </w:tcPr>
          <w:p w14:paraId="34A88084" w14:textId="1B265C8F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A960E9">
              <w:rPr>
                <w:sz w:val="22"/>
                <w:szCs w:val="22"/>
              </w:rPr>
              <w:t>12000,0</w:t>
            </w:r>
          </w:p>
        </w:tc>
        <w:tc>
          <w:tcPr>
            <w:tcW w:w="390" w:type="pct"/>
            <w:vAlign w:val="bottom"/>
          </w:tcPr>
          <w:p w14:paraId="3F5728FC" w14:textId="528F70EF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yellow"/>
              </w:rPr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bottom"/>
          </w:tcPr>
          <w:p w14:paraId="0DCC2E02" w14:textId="013BD0F2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bottom"/>
          </w:tcPr>
          <w:p w14:paraId="6D0DA9C3" w14:textId="114996AD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A960E9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bottom"/>
          </w:tcPr>
          <w:p w14:paraId="40369008" w14:textId="0671504A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  <w:tc>
          <w:tcPr>
            <w:tcW w:w="390" w:type="pct"/>
            <w:vAlign w:val="bottom"/>
          </w:tcPr>
          <w:p w14:paraId="084055DB" w14:textId="6446B01F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  <w:tc>
          <w:tcPr>
            <w:tcW w:w="390" w:type="pct"/>
            <w:vAlign w:val="bottom"/>
          </w:tcPr>
          <w:p w14:paraId="5569E332" w14:textId="4A088CD1" w:rsidR="008E71A4" w:rsidRDefault="008E71A4" w:rsidP="008E71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</w:rPr>
            </w:pPr>
            <w:r w:rsidRPr="00A960E9">
              <w:rPr>
                <w:sz w:val="22"/>
                <w:szCs w:val="22"/>
              </w:rPr>
              <w:t>4000,0</w:t>
            </w:r>
          </w:p>
        </w:tc>
      </w:tr>
      <w:tr w:rsidR="00AD6055" w14:paraId="22B84171" w14:textId="5A3DE495" w:rsidTr="007135D0">
        <w:trPr>
          <w:trHeight w:val="322"/>
        </w:trPr>
        <w:tc>
          <w:tcPr>
            <w:tcW w:w="2283" w:type="pct"/>
          </w:tcPr>
          <w:p w14:paraId="210953E6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color w:val="000000"/>
                <w:sz w:val="22"/>
              </w:rPr>
              <w:t>Федеральный бюджет</w:t>
            </w:r>
          </w:p>
        </w:tc>
        <w:tc>
          <w:tcPr>
            <w:tcW w:w="375" w:type="pct"/>
          </w:tcPr>
          <w:p w14:paraId="7DE470AC" w14:textId="3561044E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FC379AF" w14:textId="1B0773A1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200A83" w14:textId="76FD8C5F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D40188E" w14:textId="0DBAB4F5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EFAFF0A" w14:textId="3B3622C5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E16FB6D" w14:textId="17F0488A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7705CB" w14:textId="41373C5E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642D451A" w14:textId="5825F22B" w:rsidTr="007135D0">
        <w:trPr>
          <w:trHeight w:val="253"/>
        </w:trPr>
        <w:tc>
          <w:tcPr>
            <w:tcW w:w="2283" w:type="pct"/>
          </w:tcPr>
          <w:p w14:paraId="11B35269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375" w:type="pct"/>
          </w:tcPr>
          <w:p w14:paraId="276D4F20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7815552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7B2E456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4EE7DE7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C60C569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82135A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2C84904" w14:textId="7F13C55A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AD6055" w14:paraId="39529C00" w14:textId="18A5FFCA" w:rsidTr="007135D0">
        <w:trPr>
          <w:trHeight w:val="253"/>
        </w:trPr>
        <w:tc>
          <w:tcPr>
            <w:tcW w:w="2283" w:type="pct"/>
          </w:tcPr>
          <w:p w14:paraId="37C0D561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75" w:type="pct"/>
          </w:tcPr>
          <w:p w14:paraId="7BC6C96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4291BC2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81AA2E5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0E7CE43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7E0941D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D9F0A14" w14:textId="77777777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35299FD" w14:textId="3486FA6B" w:rsidR="00AD6055" w:rsidRDefault="00AD6055" w:rsidP="00AD6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</w:tbl>
    <w:p w14:paraId="20BD09F1" w14:textId="77777777" w:rsidR="00A46EFD" w:rsidRDefault="00A46EFD">
      <w:pPr>
        <w:spacing w:line="230" w:lineRule="auto"/>
        <w:ind w:firstLine="709"/>
        <w:contextualSpacing/>
        <w:jc w:val="center"/>
        <w:rPr>
          <w:lang w:val="en-US"/>
        </w:rPr>
      </w:pPr>
    </w:p>
    <w:p w14:paraId="375EBA13" w14:textId="7A080537" w:rsidR="004A3B9B" w:rsidRDefault="001915E8" w:rsidP="00F20B19">
      <w:pPr>
        <w:spacing w:line="230" w:lineRule="auto"/>
        <w:contextualSpacing/>
        <w:jc w:val="center"/>
      </w:pPr>
      <w:r>
        <w:rPr>
          <w:lang w:val="en-US"/>
        </w:rPr>
        <w:t>III</w:t>
      </w:r>
      <w:r>
        <w:t xml:space="preserve">. Сведения </w:t>
      </w:r>
    </w:p>
    <w:p w14:paraId="48154424" w14:textId="77777777" w:rsidR="004A3B9B" w:rsidRDefault="001915E8" w:rsidP="00F20B19">
      <w:pPr>
        <w:spacing w:line="230" w:lineRule="auto"/>
        <w:contextualSpacing/>
        <w:jc w:val="center"/>
      </w:pPr>
      <w:r>
        <w:t>о методике расчета показателей</w:t>
      </w:r>
    </w:p>
    <w:p w14:paraId="72E3FFBA" w14:textId="77777777" w:rsidR="004A3B9B" w:rsidRDefault="001915E8" w:rsidP="00F20B19">
      <w:pPr>
        <w:spacing w:line="230" w:lineRule="auto"/>
        <w:contextualSpacing/>
        <w:jc w:val="center"/>
      </w:pPr>
      <w:r>
        <w:t>государственной программы</w:t>
      </w:r>
    </w:p>
    <w:p w14:paraId="2FD67CEE" w14:textId="77777777" w:rsidR="004A3B9B" w:rsidRDefault="004A3B9B">
      <w:pPr>
        <w:spacing w:line="230" w:lineRule="auto"/>
        <w:ind w:firstLine="709"/>
        <w:contextualSpacing/>
        <w:jc w:val="center"/>
      </w:pPr>
    </w:p>
    <w:tbl>
      <w:tblPr>
        <w:tblStyle w:val="ab"/>
        <w:tblW w:w="1487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992"/>
        <w:gridCol w:w="1276"/>
        <w:gridCol w:w="3401"/>
        <w:gridCol w:w="2409"/>
        <w:gridCol w:w="1701"/>
        <w:gridCol w:w="1732"/>
      </w:tblGrid>
      <w:tr w:rsidR="004A3B9B" w14:paraId="5BE85812" w14:textId="77777777" w:rsidTr="008E71A4">
        <w:tc>
          <w:tcPr>
            <w:tcW w:w="675" w:type="dxa"/>
            <w:noWrap/>
          </w:tcPr>
          <w:p w14:paraId="528381C3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noWrap/>
          </w:tcPr>
          <w:p w14:paraId="1A1604BD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noWrap/>
          </w:tcPr>
          <w:p w14:paraId="59C0738A" w14:textId="35A10DDF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noWrap/>
          </w:tcPr>
          <w:p w14:paraId="471D6DC4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показателя (по ОКЕИ)</w:t>
            </w:r>
          </w:p>
        </w:tc>
        <w:tc>
          <w:tcPr>
            <w:tcW w:w="3401" w:type="dxa"/>
            <w:noWrap/>
          </w:tcPr>
          <w:p w14:paraId="4F08E2FA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формирования (формула) и методологические пояснения</w:t>
            </w:r>
          </w:p>
        </w:tc>
        <w:tc>
          <w:tcPr>
            <w:tcW w:w="2409" w:type="dxa"/>
            <w:noWrap/>
          </w:tcPr>
          <w:p w14:paraId="22F86471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701" w:type="dxa"/>
            <w:noWrap/>
          </w:tcPr>
          <w:p w14:paraId="2E3211CD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1732" w:type="dxa"/>
            <w:noWrap/>
          </w:tcPr>
          <w:p w14:paraId="51E1BBA4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</w:tbl>
    <w:p w14:paraId="7B878E0A" w14:textId="77777777" w:rsidR="004A3B9B" w:rsidRDefault="004A3B9B" w:rsidP="006B201A">
      <w:pPr>
        <w:spacing w:line="14" w:lineRule="auto"/>
        <w:rPr>
          <w:sz w:val="2"/>
          <w:szCs w:val="2"/>
        </w:rPr>
      </w:pPr>
    </w:p>
    <w:tbl>
      <w:tblPr>
        <w:tblStyle w:val="ab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992"/>
        <w:gridCol w:w="1276"/>
        <w:gridCol w:w="3401"/>
        <w:gridCol w:w="2409"/>
        <w:gridCol w:w="1701"/>
        <w:gridCol w:w="1732"/>
      </w:tblGrid>
      <w:tr w:rsidR="004A3B9B" w14:paraId="6B43FD87" w14:textId="77777777" w:rsidTr="008E71A4">
        <w:trPr>
          <w:tblHeader/>
        </w:trPr>
        <w:tc>
          <w:tcPr>
            <w:tcW w:w="675" w:type="dxa"/>
            <w:noWrap/>
          </w:tcPr>
          <w:p w14:paraId="1A611E3B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noWrap/>
          </w:tcPr>
          <w:p w14:paraId="1AD17602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</w:tcPr>
          <w:p w14:paraId="70A8E385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14:paraId="1A2D5962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1" w:type="dxa"/>
            <w:noWrap/>
          </w:tcPr>
          <w:p w14:paraId="58CAC603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noWrap/>
          </w:tcPr>
          <w:p w14:paraId="761B50E1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noWrap/>
          </w:tcPr>
          <w:p w14:paraId="10FAC83E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2" w:type="dxa"/>
            <w:noWrap/>
          </w:tcPr>
          <w:p w14:paraId="7FE0B9C7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611D9" w14:paraId="30C93BCE" w14:textId="77777777" w:rsidTr="008E71A4">
        <w:tc>
          <w:tcPr>
            <w:tcW w:w="675" w:type="dxa"/>
            <w:noWrap/>
          </w:tcPr>
          <w:p w14:paraId="2A621629" w14:textId="77777777" w:rsidR="006611D9" w:rsidRDefault="006611D9" w:rsidP="006611D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noWrap/>
          </w:tcPr>
          <w:p w14:paraId="0FF8EEF3" w14:textId="5A2D75FF" w:rsidR="006611D9" w:rsidRDefault="006611D9" w:rsidP="006611D9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мероприятий, направленных на развитие патриотического воспитания</w:t>
            </w:r>
            <w:r w:rsidRPr="00283F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noWrap/>
          </w:tcPr>
          <w:p w14:paraId="5BF3A1C3" w14:textId="77777777" w:rsidR="006611D9" w:rsidRDefault="006611D9" w:rsidP="006611D9"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</w:tcPr>
          <w:p w14:paraId="2C91AC9A" w14:textId="77777777" w:rsidR="006611D9" w:rsidRDefault="006611D9" w:rsidP="006611D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человек</w:t>
            </w:r>
          </w:p>
        </w:tc>
        <w:tc>
          <w:tcPr>
            <w:tcW w:w="3401" w:type="dxa"/>
            <w:noWrap/>
          </w:tcPr>
          <w:p w14:paraId="6B9765F6" w14:textId="42D76BC9" w:rsidR="006611D9" w:rsidRPr="009F6B77" w:rsidRDefault="009F6B77" w:rsidP="009F6B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3589BAAC" wp14:editId="3320041E">
                  <wp:extent cx="89535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11D9">
              <w:rPr>
                <w:rFonts w:eastAsia="Calibri"/>
                <w:position w:val="-12"/>
                <w:sz w:val="22"/>
                <w:szCs w:val="22"/>
                <w:lang w:eastAsia="ru-RU"/>
              </w:rPr>
              <w:t xml:space="preserve">где: </w:t>
            </w:r>
          </w:p>
          <w:p w14:paraId="2A2F7C4A" w14:textId="105EBD5A" w:rsidR="006611D9" w:rsidRDefault="009F6B77" w:rsidP="009F6B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1BC9A418" wp14:editId="3373C76A">
                  <wp:extent cx="238125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11D9">
              <w:rPr>
                <w:sz w:val="22"/>
                <w:szCs w:val="22"/>
              </w:rPr>
              <w:t>–</w:t>
            </w:r>
            <w:r w:rsidR="006611D9">
              <w:rPr>
                <w:color w:val="000000"/>
                <w:sz w:val="22"/>
                <w:szCs w:val="22"/>
              </w:rPr>
              <w:t xml:space="preserve"> количество участников мероприятия, реализуемого в рамках государственной программы, направленного </w:t>
            </w:r>
            <w:r w:rsidR="00A46EFD" w:rsidRPr="00A46EFD">
              <w:rPr>
                <w:color w:val="000000"/>
                <w:sz w:val="22"/>
                <w:szCs w:val="22"/>
              </w:rPr>
              <w:t>на развитие патриотического воспитания</w:t>
            </w:r>
          </w:p>
        </w:tc>
        <w:tc>
          <w:tcPr>
            <w:tcW w:w="2409" w:type="dxa"/>
            <w:noWrap/>
          </w:tcPr>
          <w:p w14:paraId="7ABFE857" w14:textId="7B527126" w:rsidR="006611D9" w:rsidRDefault="006611D9" w:rsidP="006611D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1701" w:type="dxa"/>
            <w:noWrap/>
          </w:tcPr>
          <w:p w14:paraId="2F413A0F" w14:textId="5EA7A336" w:rsidR="006611D9" w:rsidRDefault="006611D9" w:rsidP="006611D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Социологиче</w:t>
            </w:r>
            <w:r w:rsidR="00CA7D4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кий опрос</w:t>
            </w:r>
          </w:p>
        </w:tc>
        <w:tc>
          <w:tcPr>
            <w:tcW w:w="1732" w:type="dxa"/>
            <w:noWrap/>
          </w:tcPr>
          <w:p w14:paraId="745D0D04" w14:textId="77777777" w:rsidR="006611D9" w:rsidRDefault="006611D9" w:rsidP="006611D9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декабря текущего года</w:t>
            </w:r>
          </w:p>
        </w:tc>
      </w:tr>
      <w:tr w:rsidR="009F6B77" w14:paraId="69497A89" w14:textId="77777777" w:rsidTr="008E71A4">
        <w:tc>
          <w:tcPr>
            <w:tcW w:w="675" w:type="dxa"/>
            <w:noWrap/>
          </w:tcPr>
          <w:p w14:paraId="3308104C" w14:textId="77777777" w:rsidR="009F6B77" w:rsidRDefault="009F6B77" w:rsidP="009F6B77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noWrap/>
          </w:tcPr>
          <w:p w14:paraId="576611DE" w14:textId="0FAABAD1" w:rsidR="009F6B77" w:rsidRDefault="009F6B77" w:rsidP="009F6B77">
            <w:pPr>
              <w:spacing w:line="23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283FB3">
              <w:rPr>
                <w:sz w:val="22"/>
                <w:szCs w:val="22"/>
              </w:rPr>
              <w:t xml:space="preserve"> членов казачьих обществ на территории Еврейской автономной области, принявших на себя обязательства по несению государственной и иной </w:t>
            </w:r>
            <w:r w:rsidRPr="00283FB3">
              <w:rPr>
                <w:sz w:val="22"/>
                <w:szCs w:val="22"/>
              </w:rPr>
              <w:lastRenderedPageBreak/>
              <w:t>службы российского казачества</w:t>
            </w:r>
          </w:p>
        </w:tc>
        <w:tc>
          <w:tcPr>
            <w:tcW w:w="992" w:type="dxa"/>
            <w:noWrap/>
          </w:tcPr>
          <w:p w14:paraId="01C85ED3" w14:textId="77777777" w:rsidR="009F6B77" w:rsidRDefault="009F6B77" w:rsidP="009F6B77"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noWrap/>
          </w:tcPr>
          <w:p w14:paraId="7EEA6AB6" w14:textId="3EB95F6E" w:rsidR="009F6B77" w:rsidRDefault="009F6B77" w:rsidP="009F6B77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401" w:type="dxa"/>
            <w:noWrap/>
          </w:tcPr>
          <w:p w14:paraId="535FA759" w14:textId="77777777" w:rsidR="009F6B77" w:rsidRPr="009F6B77" w:rsidRDefault="009F6B77" w:rsidP="009F6B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0494B33A" wp14:editId="57AC7DD4">
                  <wp:extent cx="895350" cy="285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position w:val="-12"/>
                <w:sz w:val="22"/>
                <w:szCs w:val="22"/>
                <w:lang w:eastAsia="ru-RU"/>
              </w:rPr>
              <w:t xml:space="preserve">где: </w:t>
            </w:r>
          </w:p>
          <w:p w14:paraId="4100485C" w14:textId="370114D6" w:rsidR="009F6B77" w:rsidRDefault="009F6B77" w:rsidP="009F6B77">
            <w:pPr>
              <w:tabs>
                <w:tab w:val="center" w:pos="1592"/>
              </w:tabs>
              <w:spacing w:line="230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0F640BFB" wp14:editId="0C2C471F">
                  <wp:extent cx="238125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количество </w:t>
            </w:r>
            <w:r w:rsidR="006F3325" w:rsidRPr="006F3325">
              <w:rPr>
                <w:color w:val="000000"/>
                <w:sz w:val="22"/>
                <w:szCs w:val="22"/>
              </w:rPr>
              <w:t xml:space="preserve">членов казачьих обществ на территории Еврейской автономной области, принявших на себя обязательства </w:t>
            </w:r>
            <w:r w:rsidR="006F3325" w:rsidRPr="006F3325">
              <w:rPr>
                <w:color w:val="000000"/>
                <w:sz w:val="22"/>
                <w:szCs w:val="22"/>
              </w:rPr>
              <w:lastRenderedPageBreak/>
              <w:t>по несению государственной и иной службы российского казачества</w:t>
            </w:r>
          </w:p>
        </w:tc>
        <w:tc>
          <w:tcPr>
            <w:tcW w:w="2409" w:type="dxa"/>
            <w:noWrap/>
          </w:tcPr>
          <w:p w14:paraId="42E4C040" w14:textId="24CBC800" w:rsidR="009F6B77" w:rsidRDefault="009F6B77" w:rsidP="009F6B77">
            <w:pPr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1701" w:type="dxa"/>
            <w:noWrap/>
          </w:tcPr>
          <w:p w14:paraId="5CB02506" w14:textId="64FCCA1B" w:rsidR="009F6B77" w:rsidRDefault="009F6B77" w:rsidP="009F6B77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Социологический опрос</w:t>
            </w:r>
          </w:p>
        </w:tc>
        <w:tc>
          <w:tcPr>
            <w:tcW w:w="1732" w:type="dxa"/>
            <w:noWrap/>
          </w:tcPr>
          <w:p w14:paraId="6C8945D9" w14:textId="77777777" w:rsidR="009F6B77" w:rsidRDefault="009F6B77" w:rsidP="009F6B77"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декабря текущего года</w:t>
            </w:r>
          </w:p>
        </w:tc>
      </w:tr>
    </w:tbl>
    <w:p w14:paraId="00CBFD1D" w14:textId="77777777" w:rsidR="004A3B9B" w:rsidRDefault="004A3B9B">
      <w:pPr>
        <w:spacing w:line="230" w:lineRule="auto"/>
        <w:ind w:firstLine="709"/>
        <w:contextualSpacing/>
        <w:jc w:val="center"/>
      </w:pPr>
    </w:p>
    <w:p w14:paraId="2CB9EABF" w14:textId="77777777" w:rsidR="004A3B9B" w:rsidRDefault="001915E8" w:rsidP="00F20B19">
      <w:pPr>
        <w:spacing w:line="230" w:lineRule="auto"/>
        <w:contextualSpacing/>
        <w:jc w:val="center"/>
      </w:pPr>
      <w:r>
        <w:rPr>
          <w:lang w:val="en-US"/>
        </w:rPr>
        <w:t>IV</w:t>
      </w:r>
      <w:r>
        <w:t xml:space="preserve">. </w:t>
      </w:r>
      <w:r>
        <w:rPr>
          <w:rFonts w:eastAsia="Arial"/>
          <w:lang w:eastAsia="zh-CN" w:bidi="zh-CN"/>
        </w:rPr>
        <w:t>План</w:t>
      </w:r>
    </w:p>
    <w:p w14:paraId="736F777A" w14:textId="781B9AB0" w:rsidR="004A3B9B" w:rsidRDefault="001915E8" w:rsidP="00F20B19">
      <w:pPr>
        <w:spacing w:line="230" w:lineRule="auto"/>
        <w:contextualSpacing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 xml:space="preserve">реализации государственной программы </w:t>
      </w:r>
    </w:p>
    <w:p w14:paraId="560A59DB" w14:textId="77777777" w:rsidR="00AD6055" w:rsidRDefault="00AD6055" w:rsidP="00F20B19">
      <w:pPr>
        <w:spacing w:line="230" w:lineRule="auto"/>
        <w:contextualSpacing/>
        <w:jc w:val="center"/>
        <w:rPr>
          <w:rFonts w:eastAsia="Arial"/>
          <w:lang w:eastAsia="zh-CN" w:bidi="zh-CN"/>
        </w:rPr>
      </w:pPr>
    </w:p>
    <w:p w14:paraId="164783B6" w14:textId="452040E8" w:rsidR="004A3B9B" w:rsidRDefault="001915E8" w:rsidP="00F20B19">
      <w:pPr>
        <w:spacing w:line="230" w:lineRule="auto"/>
        <w:contextualSpacing/>
        <w:jc w:val="center"/>
      </w:pPr>
      <w:r>
        <w:rPr>
          <w:rFonts w:eastAsia="Arial"/>
          <w:lang w:eastAsia="zh-CN" w:bidi="zh-CN"/>
        </w:rPr>
        <w:t>План</w:t>
      </w:r>
      <w:r>
        <w:t xml:space="preserve"> </w:t>
      </w:r>
      <w:r>
        <w:rPr>
          <w:rFonts w:eastAsia="Arial"/>
          <w:lang w:eastAsia="zh-CN" w:bidi="zh-CN"/>
        </w:rPr>
        <w:t>реализации государственной программы на 202</w:t>
      </w:r>
      <w:r w:rsidR="00672D5E">
        <w:rPr>
          <w:rFonts w:eastAsia="Arial"/>
          <w:lang w:eastAsia="zh-CN" w:bidi="zh-CN"/>
        </w:rPr>
        <w:t>5</w:t>
      </w:r>
      <w:r>
        <w:rPr>
          <w:rFonts w:eastAsia="Arial"/>
          <w:lang w:eastAsia="zh-CN" w:bidi="zh-CN"/>
        </w:rPr>
        <w:t xml:space="preserve"> год</w:t>
      </w:r>
    </w:p>
    <w:p w14:paraId="5094AD11" w14:textId="77777777" w:rsidR="004A3B9B" w:rsidRDefault="004A3B9B">
      <w:pPr>
        <w:spacing w:line="230" w:lineRule="auto"/>
        <w:ind w:firstLine="709"/>
        <w:contextualSpacing/>
        <w:jc w:val="center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2"/>
      </w:tblGrid>
      <w:tr w:rsidR="004A3B9B" w14:paraId="56772C0F" w14:textId="77777777">
        <w:tc>
          <w:tcPr>
            <w:tcW w:w="675" w:type="dxa"/>
            <w:noWrap/>
          </w:tcPr>
          <w:p w14:paraId="72C037BE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noWrap/>
          </w:tcPr>
          <w:p w14:paraId="53277AAB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структурного элемента государственной программы, мероприятия, контрольной точки </w:t>
            </w:r>
          </w:p>
        </w:tc>
        <w:tc>
          <w:tcPr>
            <w:tcW w:w="3544" w:type="dxa"/>
            <w:noWrap/>
          </w:tcPr>
          <w:p w14:paraId="2C99DBB2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Дата достижения контрольной точки</w:t>
            </w:r>
          </w:p>
        </w:tc>
        <w:tc>
          <w:tcPr>
            <w:tcW w:w="4612" w:type="dxa"/>
            <w:noWrap/>
          </w:tcPr>
          <w:p w14:paraId="258E12E2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</w:tr>
    </w:tbl>
    <w:p w14:paraId="34E231FD" w14:textId="77777777" w:rsidR="004A3B9B" w:rsidRDefault="004A3B9B" w:rsidP="00A46EFD">
      <w:pPr>
        <w:spacing w:line="14" w:lineRule="auto"/>
        <w:ind w:firstLine="709"/>
        <w:contextualSpacing/>
        <w:jc w:val="center"/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4"/>
      </w:tblGrid>
      <w:tr w:rsidR="004A3B9B" w14:paraId="6D961BD4" w14:textId="77777777" w:rsidTr="006F3325">
        <w:trPr>
          <w:tblHeader/>
        </w:trPr>
        <w:tc>
          <w:tcPr>
            <w:tcW w:w="675" w:type="dxa"/>
            <w:noWrap/>
          </w:tcPr>
          <w:p w14:paraId="64A47805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4" w:type="dxa"/>
            <w:noWrap/>
          </w:tcPr>
          <w:p w14:paraId="149D521A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4" w:type="dxa"/>
            <w:noWrap/>
          </w:tcPr>
          <w:p w14:paraId="726373B4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14" w:type="dxa"/>
            <w:noWrap/>
          </w:tcPr>
          <w:p w14:paraId="6C5AAC6F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A3B9B" w14:paraId="3D7FFCB9" w14:textId="77777777" w:rsidTr="006F3325">
        <w:tc>
          <w:tcPr>
            <w:tcW w:w="675" w:type="dxa"/>
            <w:noWrap/>
          </w:tcPr>
          <w:p w14:paraId="32B67772" w14:textId="77777777" w:rsidR="004A3B9B" w:rsidRDefault="004A3B9B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noWrap/>
          </w:tcPr>
          <w:p w14:paraId="1D112BC1" w14:textId="18510018" w:rsidR="004A3B9B" w:rsidRDefault="006F3325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F3325">
              <w:rPr>
                <w:sz w:val="22"/>
              </w:rPr>
              <w:t>Комплекс процессных мероприятий «Формирование системы патриотического воспитания населения Еврейской автономной области»</w:t>
            </w:r>
          </w:p>
        </w:tc>
        <w:tc>
          <w:tcPr>
            <w:tcW w:w="4614" w:type="dxa"/>
            <w:noWrap/>
          </w:tcPr>
          <w:p w14:paraId="36C84EB3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4A3B9B" w14:paraId="42730962" w14:textId="77777777" w:rsidTr="006F3325">
        <w:trPr>
          <w:trHeight w:val="242"/>
        </w:trPr>
        <w:tc>
          <w:tcPr>
            <w:tcW w:w="675" w:type="dxa"/>
            <w:vMerge w:val="restart"/>
            <w:noWrap/>
          </w:tcPr>
          <w:p w14:paraId="720F1AEC" w14:textId="77777777" w:rsidR="004A3B9B" w:rsidRDefault="004A3B9B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4888C825" w14:textId="610AAACB" w:rsidR="004A3B9B" w:rsidRDefault="00672D5E">
            <w:r>
              <w:rPr>
                <w:rFonts w:eastAsia="Calibri"/>
                <w:sz w:val="22"/>
                <w:szCs w:val="22"/>
                <w:lang w:eastAsia="ru-RU"/>
              </w:rPr>
              <w:t>Гражданско-патриотическое воспитание граждан Российской Федерации на территории Еврейской автономной области</w:t>
            </w:r>
          </w:p>
        </w:tc>
      </w:tr>
      <w:tr w:rsidR="004A3B9B" w14:paraId="5EEE5F4A" w14:textId="77777777" w:rsidTr="006F3325">
        <w:trPr>
          <w:trHeight w:val="242"/>
        </w:trPr>
        <w:tc>
          <w:tcPr>
            <w:tcW w:w="675" w:type="dxa"/>
            <w:vMerge w:val="restart"/>
            <w:noWrap/>
          </w:tcPr>
          <w:p w14:paraId="523BDB8D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5D62A017" w14:textId="3C817844" w:rsidR="004A3B9B" w:rsidRDefault="006F3325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2BA47377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4A3B9B" w14:paraId="25E77201" w14:textId="77777777" w:rsidTr="006F3325">
        <w:trPr>
          <w:trHeight w:val="242"/>
        </w:trPr>
        <w:tc>
          <w:tcPr>
            <w:tcW w:w="675" w:type="dxa"/>
            <w:vMerge w:val="restart"/>
            <w:noWrap/>
          </w:tcPr>
          <w:p w14:paraId="79CA8986" w14:textId="77777777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6A0ACC3E" w14:textId="782E3724" w:rsidR="004A3B9B" w:rsidRDefault="006F3325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vMerge w:val="restart"/>
            <w:noWrap/>
          </w:tcPr>
          <w:p w14:paraId="3B4A5C63" w14:textId="2BE41742" w:rsidR="004A3B9B" w:rsidRDefault="001915E8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</w:t>
            </w:r>
            <w:r w:rsidR="006F3325">
              <w:rPr>
                <w:sz w:val="22"/>
              </w:rPr>
              <w:t>5</w:t>
            </w:r>
          </w:p>
        </w:tc>
        <w:tc>
          <w:tcPr>
            <w:tcW w:w="4614" w:type="dxa"/>
            <w:vMerge/>
            <w:noWrap/>
          </w:tcPr>
          <w:p w14:paraId="2EC71117" w14:textId="77777777" w:rsidR="004A3B9B" w:rsidRDefault="004A3B9B"/>
        </w:tc>
      </w:tr>
      <w:tr w:rsidR="006F3325" w14:paraId="7A63C64C" w14:textId="77777777" w:rsidTr="006F3325">
        <w:trPr>
          <w:trHeight w:val="242"/>
        </w:trPr>
        <w:tc>
          <w:tcPr>
            <w:tcW w:w="675" w:type="dxa"/>
            <w:noWrap/>
          </w:tcPr>
          <w:p w14:paraId="25A3DCA3" w14:textId="2A19BA9B" w:rsidR="006F3325" w:rsidRDefault="006F3325" w:rsidP="006F3325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25A5B1E8" w14:textId="19D7C389" w:rsidR="006F3325" w:rsidRDefault="006F3325" w:rsidP="00672D5E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60A6CF18" w14:textId="0991B284" w:rsidR="006F3325" w:rsidRDefault="006F3325" w:rsidP="006F3325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6F3325" w14:paraId="0EDD4D38" w14:textId="77777777" w:rsidTr="006F3325">
        <w:trPr>
          <w:trHeight w:val="242"/>
        </w:trPr>
        <w:tc>
          <w:tcPr>
            <w:tcW w:w="675" w:type="dxa"/>
            <w:noWrap/>
          </w:tcPr>
          <w:p w14:paraId="18A4E5FE" w14:textId="387F79C6" w:rsidR="006F3325" w:rsidRDefault="006F3325" w:rsidP="006F3325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0917F26E" w14:textId="0575141F" w:rsidR="006F3325" w:rsidRDefault="006F3325" w:rsidP="006F3325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76BC1F6E" w14:textId="7791A953" w:rsidR="006F3325" w:rsidRDefault="006F3325" w:rsidP="006F3325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2A0EA504" w14:textId="77777777" w:rsidR="006F3325" w:rsidRDefault="006F3325" w:rsidP="006F3325"/>
        </w:tc>
      </w:tr>
      <w:tr w:rsidR="00672D5E" w14:paraId="38C7CC30" w14:textId="77777777" w:rsidTr="00B31E50">
        <w:trPr>
          <w:trHeight w:val="242"/>
        </w:trPr>
        <w:tc>
          <w:tcPr>
            <w:tcW w:w="675" w:type="dxa"/>
            <w:noWrap/>
          </w:tcPr>
          <w:p w14:paraId="64962BFA" w14:textId="469C45AB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6512E89A" w14:textId="33FF94DA" w:rsidR="00672D5E" w:rsidRDefault="00672D5E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соревнования по техническим и военно-прикладным видам спорта, в том числе военно-исторические фестивали и военно-спортивные игры</w:t>
            </w:r>
          </w:p>
        </w:tc>
        <w:tc>
          <w:tcPr>
            <w:tcW w:w="4614" w:type="dxa"/>
            <w:vMerge w:val="restart"/>
            <w:noWrap/>
          </w:tcPr>
          <w:p w14:paraId="21724B84" w14:textId="1442FB6B" w:rsidR="00672D5E" w:rsidRDefault="00672D5E" w:rsidP="00672D5E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672D5E" w14:paraId="6A96FE0E" w14:textId="77777777" w:rsidTr="006F3325">
        <w:trPr>
          <w:trHeight w:val="242"/>
        </w:trPr>
        <w:tc>
          <w:tcPr>
            <w:tcW w:w="675" w:type="dxa"/>
            <w:noWrap/>
          </w:tcPr>
          <w:p w14:paraId="21FA88B3" w14:textId="2B862DCF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235B12B2" w14:textId="6494A3B7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соревнования</w:t>
            </w:r>
          </w:p>
        </w:tc>
        <w:tc>
          <w:tcPr>
            <w:tcW w:w="3544" w:type="dxa"/>
            <w:noWrap/>
          </w:tcPr>
          <w:p w14:paraId="77E8FE11" w14:textId="0A30CCCD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4067D659" w14:textId="4C3CFDD1" w:rsidR="00672D5E" w:rsidRDefault="00672D5E" w:rsidP="00672D5E"/>
        </w:tc>
      </w:tr>
      <w:tr w:rsidR="00672D5E" w14:paraId="5529D61E" w14:textId="77777777" w:rsidTr="00B31E50">
        <w:trPr>
          <w:trHeight w:val="242"/>
        </w:trPr>
        <w:tc>
          <w:tcPr>
            <w:tcW w:w="675" w:type="dxa"/>
            <w:noWrap/>
          </w:tcPr>
          <w:p w14:paraId="5EBE86E3" w14:textId="08C81765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7A587E46" w14:textId="1EA6EB19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культурно-патриотической направленности, в том числе конкурсы и фестивали</w:t>
            </w:r>
          </w:p>
        </w:tc>
        <w:tc>
          <w:tcPr>
            <w:tcW w:w="4614" w:type="dxa"/>
            <w:vMerge w:val="restart"/>
            <w:noWrap/>
          </w:tcPr>
          <w:p w14:paraId="2FF13FD0" w14:textId="1229507D" w:rsidR="00672D5E" w:rsidRDefault="00672D5E" w:rsidP="00672D5E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672D5E" w14:paraId="4AC09BC4" w14:textId="77777777" w:rsidTr="006F3325">
        <w:trPr>
          <w:trHeight w:val="242"/>
        </w:trPr>
        <w:tc>
          <w:tcPr>
            <w:tcW w:w="675" w:type="dxa"/>
            <w:noWrap/>
          </w:tcPr>
          <w:p w14:paraId="0F71B258" w14:textId="7CAA5679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17D38667" w14:textId="0165DAE5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28D7EC3F" w14:textId="5066A6DC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7E8EE3A8" w14:textId="77777777" w:rsidR="00672D5E" w:rsidRDefault="00672D5E" w:rsidP="00672D5E"/>
        </w:tc>
      </w:tr>
      <w:tr w:rsidR="00672D5E" w14:paraId="78B24014" w14:textId="77777777" w:rsidTr="00B31E50">
        <w:trPr>
          <w:trHeight w:val="242"/>
        </w:trPr>
        <w:tc>
          <w:tcPr>
            <w:tcW w:w="675" w:type="dxa"/>
            <w:noWrap/>
          </w:tcPr>
          <w:p w14:paraId="2E7C741C" w14:textId="39667425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61A75FB2" w14:textId="322F8979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и акции, направленные на поддержку патриотического духа</w:t>
            </w:r>
            <w:r>
              <w:rPr>
                <w:sz w:val="22"/>
                <w:szCs w:val="22"/>
              </w:rPr>
              <w:t xml:space="preserve"> населения Еврейской автономной области</w:t>
            </w:r>
          </w:p>
        </w:tc>
        <w:tc>
          <w:tcPr>
            <w:tcW w:w="4614" w:type="dxa"/>
            <w:vMerge w:val="restart"/>
            <w:noWrap/>
          </w:tcPr>
          <w:p w14:paraId="6D0F22AD" w14:textId="6784735C" w:rsidR="00672D5E" w:rsidRDefault="00672D5E" w:rsidP="00672D5E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672D5E" w14:paraId="5D1B8385" w14:textId="77777777" w:rsidTr="006F3325">
        <w:trPr>
          <w:trHeight w:val="242"/>
        </w:trPr>
        <w:tc>
          <w:tcPr>
            <w:tcW w:w="675" w:type="dxa"/>
            <w:noWrap/>
          </w:tcPr>
          <w:p w14:paraId="30201C8B" w14:textId="26CC3B74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5AF3D5FD" w14:textId="738C9625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57652E6A" w14:textId="343D9920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5FB27ABD" w14:textId="77777777" w:rsidR="00672D5E" w:rsidRDefault="00672D5E" w:rsidP="00672D5E"/>
        </w:tc>
      </w:tr>
      <w:tr w:rsidR="00672D5E" w14:paraId="27009B19" w14:textId="77777777" w:rsidTr="006F3325">
        <w:trPr>
          <w:trHeight w:val="469"/>
        </w:trPr>
        <w:tc>
          <w:tcPr>
            <w:tcW w:w="675" w:type="dxa"/>
            <w:vMerge w:val="restart"/>
            <w:noWrap/>
          </w:tcPr>
          <w:p w14:paraId="3B0D5140" w14:textId="77777777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vMerge w:val="restart"/>
            <w:noWrap/>
          </w:tcPr>
          <w:p w14:paraId="08F2E9A2" w14:textId="624B0E64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Поддержка казачества на территории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614" w:type="dxa"/>
            <w:vMerge w:val="restart"/>
            <w:noWrap/>
          </w:tcPr>
          <w:p w14:paraId="69F9961C" w14:textId="77777777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672D5E" w14:paraId="5972B3E3" w14:textId="77777777" w:rsidTr="006F3325">
        <w:trPr>
          <w:trHeight w:val="242"/>
        </w:trPr>
        <w:tc>
          <w:tcPr>
            <w:tcW w:w="675" w:type="dxa"/>
            <w:vMerge w:val="restart"/>
            <w:noWrap/>
          </w:tcPr>
          <w:p w14:paraId="5D4AC946" w14:textId="77777777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19186F4E" w14:textId="0B1B17C1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Содействие развитию казачьих обществ, казачьих общественных объединений при сохранении традиционной культуры казачества и казачьего кадетского образования на территории Еврейской автономной области</w:t>
            </w:r>
          </w:p>
        </w:tc>
      </w:tr>
      <w:tr w:rsidR="00672D5E" w14:paraId="0E086F1F" w14:textId="77777777" w:rsidTr="006F3325">
        <w:trPr>
          <w:trHeight w:val="242"/>
        </w:trPr>
        <w:tc>
          <w:tcPr>
            <w:tcW w:w="675" w:type="dxa"/>
            <w:vMerge w:val="restart"/>
            <w:noWrap/>
          </w:tcPr>
          <w:p w14:paraId="206C0048" w14:textId="334EF5A6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6A538473" w14:textId="31DF7F30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Обеспечена деятельность штабов казачьих обществ, </w:t>
            </w:r>
            <w:r w:rsidRPr="00283FB3">
              <w:rPr>
                <w:sz w:val="22"/>
                <w:szCs w:val="22"/>
              </w:rPr>
              <w:t>внесенных в государственный реестр казачьих обществ в Российской Федерации</w:t>
            </w:r>
          </w:p>
        </w:tc>
        <w:tc>
          <w:tcPr>
            <w:tcW w:w="4614" w:type="dxa"/>
            <w:vMerge w:val="restart"/>
            <w:noWrap/>
          </w:tcPr>
          <w:p w14:paraId="210D15C2" w14:textId="77777777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672D5E" w14:paraId="24ADC57B" w14:textId="77777777" w:rsidTr="006F3325">
        <w:trPr>
          <w:trHeight w:val="242"/>
        </w:trPr>
        <w:tc>
          <w:tcPr>
            <w:tcW w:w="675" w:type="dxa"/>
            <w:vMerge w:val="restart"/>
            <w:noWrap/>
          </w:tcPr>
          <w:p w14:paraId="749BC237" w14:textId="7175F547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16769C8A" w14:textId="77777777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1 субсидии общественным объединениям инвалидов и ветеранов боевых действий области</w:t>
            </w:r>
          </w:p>
        </w:tc>
        <w:tc>
          <w:tcPr>
            <w:tcW w:w="3544" w:type="dxa"/>
            <w:vMerge w:val="restart"/>
            <w:noWrap/>
          </w:tcPr>
          <w:p w14:paraId="5F60049E" w14:textId="517D75EC" w:rsid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019DFADE" w14:textId="77777777" w:rsidR="00672D5E" w:rsidRDefault="00672D5E" w:rsidP="00672D5E"/>
        </w:tc>
      </w:tr>
      <w:tr w:rsidR="00672D5E" w14:paraId="4942A5F4" w14:textId="77777777" w:rsidTr="00B31E50">
        <w:trPr>
          <w:trHeight w:val="242"/>
        </w:trPr>
        <w:tc>
          <w:tcPr>
            <w:tcW w:w="675" w:type="dxa"/>
            <w:noWrap/>
          </w:tcPr>
          <w:p w14:paraId="2E9A22FB" w14:textId="554F8886" w:rsidR="00672D5E" w:rsidRPr="00672D5E" w:rsidRDefault="00672D5E" w:rsidP="00672D5E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38B035EC" w14:textId="12B3F3C3" w:rsidR="00672D5E" w:rsidRDefault="00672D5E" w:rsidP="00672D5E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</w:t>
            </w:r>
            <w:r>
              <w:rPr>
                <w:sz w:val="22"/>
                <w:szCs w:val="22"/>
              </w:rPr>
              <w:t>,</w:t>
            </w:r>
            <w:r w:rsidRPr="00397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направленных на развитие казачества</w:t>
            </w:r>
          </w:p>
        </w:tc>
        <w:tc>
          <w:tcPr>
            <w:tcW w:w="4614" w:type="dxa"/>
            <w:vMerge w:val="restart"/>
            <w:noWrap/>
          </w:tcPr>
          <w:p w14:paraId="5B117F04" w14:textId="26C882F3" w:rsidR="00672D5E" w:rsidRDefault="00672D5E" w:rsidP="00672D5E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EA79B3D" w14:textId="77777777" w:rsidTr="006F3325">
        <w:trPr>
          <w:trHeight w:val="242"/>
        </w:trPr>
        <w:tc>
          <w:tcPr>
            <w:tcW w:w="675" w:type="dxa"/>
            <w:noWrap/>
          </w:tcPr>
          <w:p w14:paraId="11D888CF" w14:textId="486A9701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3B052240" w14:textId="34D4A9D4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4EFFBBCE" w14:textId="4948007A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43D49D69" w14:textId="77777777" w:rsidR="00B31E50" w:rsidRDefault="00B31E50" w:rsidP="00B31E50"/>
        </w:tc>
      </w:tr>
      <w:tr w:rsidR="00B31E50" w14:paraId="53631B27" w14:textId="77777777" w:rsidTr="00B31E50">
        <w:trPr>
          <w:trHeight w:val="242"/>
        </w:trPr>
        <w:tc>
          <w:tcPr>
            <w:tcW w:w="675" w:type="dxa"/>
            <w:noWrap/>
          </w:tcPr>
          <w:p w14:paraId="7E4FB191" w14:textId="0062F026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525C06AE" w14:textId="72A2AC33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Поддержка мероприятий в сфере казачьей культуры</w:t>
            </w:r>
          </w:p>
        </w:tc>
        <w:tc>
          <w:tcPr>
            <w:tcW w:w="4614" w:type="dxa"/>
            <w:vMerge w:val="restart"/>
            <w:noWrap/>
          </w:tcPr>
          <w:p w14:paraId="2F79168E" w14:textId="2C28E13E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5854A40" w14:textId="77777777" w:rsidTr="00B31E50">
        <w:trPr>
          <w:trHeight w:val="242"/>
        </w:trPr>
        <w:tc>
          <w:tcPr>
            <w:tcW w:w="675" w:type="dxa"/>
            <w:noWrap/>
          </w:tcPr>
          <w:p w14:paraId="1C1591A5" w14:textId="19FC0BAA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02811EB1" w14:textId="4B43922D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2E83252C" w14:textId="5CFEBB00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7835DDA7" w14:textId="77777777" w:rsidR="00B31E50" w:rsidRDefault="00B31E50" w:rsidP="00B31E50"/>
        </w:tc>
      </w:tr>
      <w:tr w:rsidR="00B31E50" w14:paraId="6FE47780" w14:textId="77777777" w:rsidTr="00B31E50">
        <w:trPr>
          <w:trHeight w:val="242"/>
        </w:trPr>
        <w:tc>
          <w:tcPr>
            <w:tcW w:w="675" w:type="dxa"/>
            <w:noWrap/>
          </w:tcPr>
          <w:p w14:paraId="2B25BA92" w14:textId="150A382D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61732F6E" w14:textId="007D4529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2459B">
              <w:rPr>
                <w:sz w:val="22"/>
                <w:szCs w:val="22"/>
              </w:rPr>
              <w:t>Организация и проведение мероприятий по популяризации деятельности российского казачества среди молодежи</w:t>
            </w:r>
          </w:p>
        </w:tc>
        <w:tc>
          <w:tcPr>
            <w:tcW w:w="4614" w:type="dxa"/>
            <w:vMerge w:val="restart"/>
            <w:noWrap/>
          </w:tcPr>
          <w:p w14:paraId="1AEF783D" w14:textId="26B14FF0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EDAC45D" w14:textId="77777777" w:rsidTr="00B31E50">
        <w:trPr>
          <w:trHeight w:val="242"/>
        </w:trPr>
        <w:tc>
          <w:tcPr>
            <w:tcW w:w="675" w:type="dxa"/>
            <w:noWrap/>
          </w:tcPr>
          <w:p w14:paraId="2AC9644F" w14:textId="6F58E352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0B19F974" w14:textId="4552D8E8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7E8386F1" w14:textId="0CB3CE94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16DCC769" w14:textId="77777777" w:rsidR="00B31E50" w:rsidRDefault="00B31E50" w:rsidP="00B31E50"/>
        </w:tc>
      </w:tr>
      <w:tr w:rsidR="00B31E50" w14:paraId="407C0228" w14:textId="77777777" w:rsidTr="00B31E50">
        <w:trPr>
          <w:trHeight w:val="242"/>
        </w:trPr>
        <w:tc>
          <w:tcPr>
            <w:tcW w:w="675" w:type="dxa"/>
            <w:noWrap/>
          </w:tcPr>
          <w:p w14:paraId="1A9C8E90" w14:textId="5703F929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0315E79C" w14:textId="07986A46" w:rsidR="00B31E50" w:rsidRPr="00672D5E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E904D7">
              <w:rPr>
                <w:sz w:val="22"/>
                <w:szCs w:val="22"/>
              </w:rP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4614" w:type="dxa"/>
            <w:vMerge w:val="restart"/>
            <w:noWrap/>
          </w:tcPr>
          <w:p w14:paraId="7A62EF1C" w14:textId="282987F6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58422355" w14:textId="77777777" w:rsidTr="00B31E50">
        <w:trPr>
          <w:trHeight w:val="242"/>
        </w:trPr>
        <w:tc>
          <w:tcPr>
            <w:tcW w:w="675" w:type="dxa"/>
            <w:noWrap/>
          </w:tcPr>
          <w:p w14:paraId="706B822F" w14:textId="4BE1B785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676E341E" w14:textId="0496C3FF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 1 </w:t>
            </w:r>
            <w:r w:rsidRPr="00E904D7">
              <w:rPr>
                <w:sz w:val="22"/>
                <w:szCs w:val="22"/>
              </w:rPr>
              <w:t>казач</w:t>
            </w:r>
            <w:r>
              <w:rPr>
                <w:sz w:val="22"/>
                <w:szCs w:val="22"/>
              </w:rPr>
              <w:t>ий</w:t>
            </w:r>
            <w:r w:rsidRPr="00E904D7">
              <w:rPr>
                <w:sz w:val="22"/>
                <w:szCs w:val="22"/>
              </w:rPr>
              <w:t xml:space="preserve"> молодежн</w:t>
            </w:r>
            <w:r>
              <w:rPr>
                <w:sz w:val="22"/>
                <w:szCs w:val="22"/>
              </w:rPr>
              <w:t>ый</w:t>
            </w:r>
            <w:r w:rsidRPr="00E904D7">
              <w:rPr>
                <w:sz w:val="22"/>
                <w:szCs w:val="22"/>
              </w:rPr>
              <w:t xml:space="preserve"> центр военно-патриотического воспитания и подготовки казачьей молодежи к военной службе</w:t>
            </w:r>
          </w:p>
        </w:tc>
        <w:tc>
          <w:tcPr>
            <w:tcW w:w="3544" w:type="dxa"/>
            <w:noWrap/>
          </w:tcPr>
          <w:p w14:paraId="09D2443C" w14:textId="58000B2C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25.12.2025</w:t>
            </w:r>
          </w:p>
        </w:tc>
        <w:tc>
          <w:tcPr>
            <w:tcW w:w="4614" w:type="dxa"/>
            <w:vMerge/>
            <w:noWrap/>
          </w:tcPr>
          <w:p w14:paraId="62906366" w14:textId="77777777" w:rsidR="00B31E50" w:rsidRDefault="00B31E50" w:rsidP="00B31E50"/>
        </w:tc>
      </w:tr>
    </w:tbl>
    <w:p w14:paraId="1894AC24" w14:textId="77777777" w:rsidR="00672D5E" w:rsidRDefault="00672D5E" w:rsidP="00672D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rPr>
          <w:rFonts w:eastAsia="Arial"/>
          <w:lang w:eastAsia="zh-CN" w:bidi="zh-CN"/>
        </w:rPr>
      </w:pPr>
    </w:p>
    <w:p w14:paraId="29544648" w14:textId="77777777" w:rsidR="004A3B9B" w:rsidRDefault="001915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План</w:t>
      </w:r>
    </w:p>
    <w:p w14:paraId="2118FDD7" w14:textId="0C7CB5F3" w:rsidR="004A3B9B" w:rsidRDefault="001915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реализации государственной программы на 202</w:t>
      </w:r>
      <w:r w:rsidR="00B31E50">
        <w:rPr>
          <w:rFonts w:eastAsia="Arial"/>
          <w:lang w:eastAsia="zh-CN" w:bidi="zh-CN"/>
        </w:rPr>
        <w:t>6</w:t>
      </w:r>
      <w:r>
        <w:rPr>
          <w:rFonts w:eastAsia="Arial"/>
          <w:lang w:eastAsia="zh-CN" w:bidi="zh-CN"/>
        </w:rPr>
        <w:t xml:space="preserve"> год</w:t>
      </w:r>
    </w:p>
    <w:p w14:paraId="14C72B92" w14:textId="77777777" w:rsidR="00B31E50" w:rsidRDefault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2"/>
      </w:tblGrid>
      <w:tr w:rsidR="00B31E50" w14:paraId="759477B3" w14:textId="77777777" w:rsidTr="00B31E50">
        <w:tc>
          <w:tcPr>
            <w:tcW w:w="675" w:type="dxa"/>
            <w:noWrap/>
          </w:tcPr>
          <w:p w14:paraId="0FC2C8D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noWrap/>
          </w:tcPr>
          <w:p w14:paraId="3E9F889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структурного элемента государственной программы, мероприятия, контрольной точки </w:t>
            </w:r>
          </w:p>
        </w:tc>
        <w:tc>
          <w:tcPr>
            <w:tcW w:w="3544" w:type="dxa"/>
            <w:noWrap/>
          </w:tcPr>
          <w:p w14:paraId="0946FFD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Дата достижения контрольной точки</w:t>
            </w:r>
          </w:p>
        </w:tc>
        <w:tc>
          <w:tcPr>
            <w:tcW w:w="4612" w:type="dxa"/>
            <w:noWrap/>
          </w:tcPr>
          <w:p w14:paraId="03D09FF0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</w:tr>
    </w:tbl>
    <w:p w14:paraId="5BC11319" w14:textId="77777777" w:rsidR="00B31E50" w:rsidRDefault="00B31E50" w:rsidP="00B31E50">
      <w:pPr>
        <w:spacing w:line="14" w:lineRule="auto"/>
        <w:ind w:firstLine="709"/>
        <w:contextualSpacing/>
        <w:jc w:val="center"/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4"/>
      </w:tblGrid>
      <w:tr w:rsidR="00B31E50" w14:paraId="1E9A728C" w14:textId="77777777" w:rsidTr="00B31E50">
        <w:trPr>
          <w:tblHeader/>
        </w:trPr>
        <w:tc>
          <w:tcPr>
            <w:tcW w:w="675" w:type="dxa"/>
            <w:noWrap/>
          </w:tcPr>
          <w:p w14:paraId="190696B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4" w:type="dxa"/>
            <w:noWrap/>
          </w:tcPr>
          <w:p w14:paraId="2CD02B18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4" w:type="dxa"/>
            <w:noWrap/>
          </w:tcPr>
          <w:p w14:paraId="4911F7E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14" w:type="dxa"/>
            <w:noWrap/>
          </w:tcPr>
          <w:p w14:paraId="516158DA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31E50" w14:paraId="226D3A63" w14:textId="77777777" w:rsidTr="00B31E50">
        <w:tc>
          <w:tcPr>
            <w:tcW w:w="675" w:type="dxa"/>
            <w:noWrap/>
          </w:tcPr>
          <w:p w14:paraId="2629260D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noWrap/>
          </w:tcPr>
          <w:p w14:paraId="13A5754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F3325">
              <w:rPr>
                <w:sz w:val="22"/>
              </w:rPr>
              <w:t>Комплекс процессных мероприятий «Формирование системы патриотического воспитания населения Еврейской автономной области»</w:t>
            </w:r>
          </w:p>
        </w:tc>
        <w:tc>
          <w:tcPr>
            <w:tcW w:w="4614" w:type="dxa"/>
            <w:noWrap/>
          </w:tcPr>
          <w:p w14:paraId="4D8FD86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721FA4E8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5365BB6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00D47881" w14:textId="77777777" w:rsidR="00B31E50" w:rsidRDefault="00B31E50" w:rsidP="00B31E50">
            <w:r>
              <w:rPr>
                <w:rFonts w:eastAsia="Calibri"/>
                <w:sz w:val="22"/>
                <w:szCs w:val="22"/>
                <w:lang w:eastAsia="ru-RU"/>
              </w:rPr>
              <w:t>Гражданско-патриотическое воспитание граждан Российской Федерации на территории Еврейской автономной области</w:t>
            </w:r>
          </w:p>
        </w:tc>
      </w:tr>
      <w:tr w:rsidR="00B31E50" w14:paraId="3CFEA54A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4306536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64B9F32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4CB0FD9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309DB33D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1017CA46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7BB7905B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vMerge w:val="restart"/>
            <w:noWrap/>
          </w:tcPr>
          <w:p w14:paraId="4C29E45A" w14:textId="33F3C018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7E2A1CBE" w14:textId="77777777" w:rsidR="00B31E50" w:rsidRDefault="00B31E50" w:rsidP="00B31E50"/>
        </w:tc>
      </w:tr>
      <w:tr w:rsidR="00B31E50" w14:paraId="50D87B75" w14:textId="77777777" w:rsidTr="00B31E50">
        <w:trPr>
          <w:trHeight w:val="242"/>
        </w:trPr>
        <w:tc>
          <w:tcPr>
            <w:tcW w:w="675" w:type="dxa"/>
            <w:noWrap/>
          </w:tcPr>
          <w:p w14:paraId="2CF1FBB6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5A5232B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1E702F6F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56789A7E" w14:textId="77777777" w:rsidTr="00B31E50">
        <w:trPr>
          <w:trHeight w:val="242"/>
        </w:trPr>
        <w:tc>
          <w:tcPr>
            <w:tcW w:w="675" w:type="dxa"/>
            <w:noWrap/>
          </w:tcPr>
          <w:p w14:paraId="1C0511F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098E2D9C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2E787218" w14:textId="5C5DD555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5DBDD3F1" w14:textId="77777777" w:rsidR="00B31E50" w:rsidRDefault="00B31E50" w:rsidP="00B31E50"/>
        </w:tc>
      </w:tr>
      <w:tr w:rsidR="00B31E50" w14:paraId="465EFB06" w14:textId="77777777" w:rsidTr="00B31E50">
        <w:trPr>
          <w:trHeight w:val="242"/>
        </w:trPr>
        <w:tc>
          <w:tcPr>
            <w:tcW w:w="675" w:type="dxa"/>
            <w:noWrap/>
          </w:tcPr>
          <w:p w14:paraId="6BCBBAB9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9498" w:type="dxa"/>
            <w:gridSpan w:val="2"/>
            <w:noWrap/>
          </w:tcPr>
          <w:p w14:paraId="01C73B14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соревнования по техническим и военно-прикладным видам спорта, в том числе военно-исторические фестивали и военно-спортивные игры</w:t>
            </w:r>
          </w:p>
        </w:tc>
        <w:tc>
          <w:tcPr>
            <w:tcW w:w="4614" w:type="dxa"/>
            <w:vMerge w:val="restart"/>
            <w:noWrap/>
          </w:tcPr>
          <w:p w14:paraId="53322915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07AC8939" w14:textId="77777777" w:rsidTr="00B31E50">
        <w:trPr>
          <w:trHeight w:val="242"/>
        </w:trPr>
        <w:tc>
          <w:tcPr>
            <w:tcW w:w="675" w:type="dxa"/>
            <w:noWrap/>
          </w:tcPr>
          <w:p w14:paraId="44D0F15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1EC7807B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соревнования</w:t>
            </w:r>
          </w:p>
        </w:tc>
        <w:tc>
          <w:tcPr>
            <w:tcW w:w="3544" w:type="dxa"/>
            <w:noWrap/>
          </w:tcPr>
          <w:p w14:paraId="6698BB68" w14:textId="785A0BDB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0C5A84FD" w14:textId="77777777" w:rsidR="00B31E50" w:rsidRDefault="00B31E50" w:rsidP="00B31E50"/>
        </w:tc>
      </w:tr>
      <w:tr w:rsidR="00B31E50" w14:paraId="261A2DC4" w14:textId="77777777" w:rsidTr="00B31E50">
        <w:trPr>
          <w:trHeight w:val="242"/>
        </w:trPr>
        <w:tc>
          <w:tcPr>
            <w:tcW w:w="675" w:type="dxa"/>
            <w:noWrap/>
          </w:tcPr>
          <w:p w14:paraId="011902BD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378AB486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культурно-патриотической направленности, в том числе конкурсы и фестивали</w:t>
            </w:r>
          </w:p>
        </w:tc>
        <w:tc>
          <w:tcPr>
            <w:tcW w:w="4614" w:type="dxa"/>
            <w:vMerge w:val="restart"/>
            <w:noWrap/>
          </w:tcPr>
          <w:p w14:paraId="5F3C446F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38BD06E2" w14:textId="77777777" w:rsidTr="00B31E50">
        <w:trPr>
          <w:trHeight w:val="242"/>
        </w:trPr>
        <w:tc>
          <w:tcPr>
            <w:tcW w:w="675" w:type="dxa"/>
            <w:noWrap/>
          </w:tcPr>
          <w:p w14:paraId="555A911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0E7C235A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4B64F5EE" w14:textId="73B27116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7B3B9B2D" w14:textId="77777777" w:rsidR="00B31E50" w:rsidRDefault="00B31E50" w:rsidP="00B31E50"/>
        </w:tc>
      </w:tr>
      <w:tr w:rsidR="00B31E50" w14:paraId="6BEDDA73" w14:textId="77777777" w:rsidTr="00B31E50">
        <w:trPr>
          <w:trHeight w:val="242"/>
        </w:trPr>
        <w:tc>
          <w:tcPr>
            <w:tcW w:w="675" w:type="dxa"/>
            <w:noWrap/>
          </w:tcPr>
          <w:p w14:paraId="46BDD78E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7C03390D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и акции, направленные на поддержку патриотического духа</w:t>
            </w:r>
            <w:r>
              <w:rPr>
                <w:sz w:val="22"/>
                <w:szCs w:val="22"/>
              </w:rPr>
              <w:t xml:space="preserve"> населения Еврейской автономной области</w:t>
            </w:r>
          </w:p>
        </w:tc>
        <w:tc>
          <w:tcPr>
            <w:tcW w:w="4614" w:type="dxa"/>
            <w:vMerge w:val="restart"/>
            <w:noWrap/>
          </w:tcPr>
          <w:p w14:paraId="22B09917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8046275" w14:textId="77777777" w:rsidTr="00B31E50">
        <w:trPr>
          <w:trHeight w:val="242"/>
        </w:trPr>
        <w:tc>
          <w:tcPr>
            <w:tcW w:w="675" w:type="dxa"/>
            <w:noWrap/>
          </w:tcPr>
          <w:p w14:paraId="1EE2587A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6C690CF8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15237F55" w14:textId="3E038E05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0DD88F76" w14:textId="77777777" w:rsidR="00B31E50" w:rsidRDefault="00B31E50" w:rsidP="00B31E50"/>
        </w:tc>
      </w:tr>
      <w:tr w:rsidR="00B31E50" w14:paraId="49279D1E" w14:textId="77777777" w:rsidTr="00B31E50">
        <w:trPr>
          <w:trHeight w:val="469"/>
        </w:trPr>
        <w:tc>
          <w:tcPr>
            <w:tcW w:w="675" w:type="dxa"/>
            <w:vMerge w:val="restart"/>
            <w:noWrap/>
          </w:tcPr>
          <w:p w14:paraId="6B41EC0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vMerge w:val="restart"/>
            <w:noWrap/>
          </w:tcPr>
          <w:p w14:paraId="5B07E9D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Поддержка казачества на территории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614" w:type="dxa"/>
            <w:vMerge w:val="restart"/>
            <w:noWrap/>
          </w:tcPr>
          <w:p w14:paraId="59A279CD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C588B2B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0FC3541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537E38DE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Содействие развитию казачьих обществ, казачьих общественных объединений при сохранении традиционной культуры казачества и казачьего кадетского образования на территории Еврейской автономной области</w:t>
            </w:r>
          </w:p>
        </w:tc>
      </w:tr>
      <w:tr w:rsidR="00B31E50" w14:paraId="57C18797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5BDFC76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32F107D8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Обеспечена деятельность штабов казачьих обществ, </w:t>
            </w:r>
            <w:r w:rsidRPr="00283FB3">
              <w:rPr>
                <w:sz w:val="22"/>
                <w:szCs w:val="22"/>
              </w:rPr>
              <w:t>внесенных в государственный реестр казачьих обществ в Российской Федерации</w:t>
            </w:r>
          </w:p>
        </w:tc>
        <w:tc>
          <w:tcPr>
            <w:tcW w:w="4614" w:type="dxa"/>
            <w:vMerge w:val="restart"/>
            <w:noWrap/>
          </w:tcPr>
          <w:p w14:paraId="63C6AC0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EC1DB00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367B94E8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3E0C551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1 субсидии общественным объединениям инвалидов и ветеранов боевых действий области</w:t>
            </w:r>
          </w:p>
        </w:tc>
        <w:tc>
          <w:tcPr>
            <w:tcW w:w="3544" w:type="dxa"/>
            <w:vMerge w:val="restart"/>
            <w:noWrap/>
          </w:tcPr>
          <w:p w14:paraId="7A28E76F" w14:textId="3436CB2E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0E43813E" w14:textId="77777777" w:rsidR="00B31E50" w:rsidRDefault="00B31E50" w:rsidP="00B31E50"/>
        </w:tc>
      </w:tr>
      <w:tr w:rsidR="00B31E50" w14:paraId="4BB7F991" w14:textId="77777777" w:rsidTr="00B31E50">
        <w:trPr>
          <w:trHeight w:val="242"/>
        </w:trPr>
        <w:tc>
          <w:tcPr>
            <w:tcW w:w="675" w:type="dxa"/>
            <w:noWrap/>
          </w:tcPr>
          <w:p w14:paraId="7DFB60AB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2FB87FE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</w:t>
            </w:r>
            <w:r>
              <w:rPr>
                <w:sz w:val="22"/>
                <w:szCs w:val="22"/>
              </w:rPr>
              <w:t>,</w:t>
            </w:r>
            <w:r w:rsidRPr="00397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направленных на развитие казачества</w:t>
            </w:r>
          </w:p>
        </w:tc>
        <w:tc>
          <w:tcPr>
            <w:tcW w:w="4614" w:type="dxa"/>
            <w:vMerge w:val="restart"/>
            <w:noWrap/>
          </w:tcPr>
          <w:p w14:paraId="540E82AD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3D6FD79D" w14:textId="77777777" w:rsidTr="00B31E50">
        <w:trPr>
          <w:trHeight w:val="242"/>
        </w:trPr>
        <w:tc>
          <w:tcPr>
            <w:tcW w:w="675" w:type="dxa"/>
            <w:noWrap/>
          </w:tcPr>
          <w:p w14:paraId="6BEE1DE5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28FDBB73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290CFBED" w14:textId="4843B1F0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72298212" w14:textId="77777777" w:rsidR="00B31E50" w:rsidRDefault="00B31E50" w:rsidP="00B31E50"/>
        </w:tc>
      </w:tr>
      <w:tr w:rsidR="00B31E50" w14:paraId="4DD419F6" w14:textId="77777777" w:rsidTr="00B31E50">
        <w:trPr>
          <w:trHeight w:val="242"/>
        </w:trPr>
        <w:tc>
          <w:tcPr>
            <w:tcW w:w="675" w:type="dxa"/>
            <w:noWrap/>
          </w:tcPr>
          <w:p w14:paraId="06AF6B3E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12B1EEC3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Поддержка мероприятий в сфере казачьей культуры</w:t>
            </w:r>
          </w:p>
        </w:tc>
        <w:tc>
          <w:tcPr>
            <w:tcW w:w="4614" w:type="dxa"/>
            <w:vMerge w:val="restart"/>
            <w:noWrap/>
          </w:tcPr>
          <w:p w14:paraId="4F215C05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33D652E" w14:textId="77777777" w:rsidTr="00B31E50">
        <w:trPr>
          <w:trHeight w:val="242"/>
        </w:trPr>
        <w:tc>
          <w:tcPr>
            <w:tcW w:w="675" w:type="dxa"/>
            <w:noWrap/>
          </w:tcPr>
          <w:p w14:paraId="5CF4CCA8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365C1E2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06FD7ED6" w14:textId="7D378FE6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45F781DA" w14:textId="77777777" w:rsidR="00B31E50" w:rsidRDefault="00B31E50" w:rsidP="00B31E50"/>
        </w:tc>
      </w:tr>
      <w:tr w:rsidR="00B31E50" w14:paraId="6BE64C8A" w14:textId="77777777" w:rsidTr="00B31E50">
        <w:trPr>
          <w:trHeight w:val="242"/>
        </w:trPr>
        <w:tc>
          <w:tcPr>
            <w:tcW w:w="675" w:type="dxa"/>
            <w:noWrap/>
          </w:tcPr>
          <w:p w14:paraId="255F7F83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5BAB8A59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2459B">
              <w:rPr>
                <w:sz w:val="22"/>
                <w:szCs w:val="22"/>
              </w:rPr>
              <w:t>Организация и проведение мероприятий по популяризации деятельности российского казачества среди молодежи</w:t>
            </w:r>
          </w:p>
        </w:tc>
        <w:tc>
          <w:tcPr>
            <w:tcW w:w="4614" w:type="dxa"/>
            <w:vMerge w:val="restart"/>
            <w:noWrap/>
          </w:tcPr>
          <w:p w14:paraId="5EE7564A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03C580EF" w14:textId="77777777" w:rsidTr="00B31E50">
        <w:trPr>
          <w:trHeight w:val="242"/>
        </w:trPr>
        <w:tc>
          <w:tcPr>
            <w:tcW w:w="675" w:type="dxa"/>
            <w:noWrap/>
          </w:tcPr>
          <w:p w14:paraId="7D134D67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688D719C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154C5DFE" w14:textId="71008BF9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2DBE9777" w14:textId="77777777" w:rsidR="00B31E50" w:rsidRDefault="00B31E50" w:rsidP="00B31E50"/>
        </w:tc>
      </w:tr>
      <w:tr w:rsidR="00B31E50" w14:paraId="01C0A288" w14:textId="77777777" w:rsidTr="00B31E50">
        <w:trPr>
          <w:trHeight w:val="242"/>
        </w:trPr>
        <w:tc>
          <w:tcPr>
            <w:tcW w:w="675" w:type="dxa"/>
            <w:noWrap/>
          </w:tcPr>
          <w:p w14:paraId="4AEFF5FD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72BCC858" w14:textId="77777777" w:rsidR="00B31E50" w:rsidRPr="00672D5E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E904D7">
              <w:rPr>
                <w:sz w:val="22"/>
                <w:szCs w:val="22"/>
              </w:rP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4614" w:type="dxa"/>
            <w:vMerge w:val="restart"/>
            <w:noWrap/>
          </w:tcPr>
          <w:p w14:paraId="4F5EC537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06517FB7" w14:textId="77777777" w:rsidTr="00B31E50">
        <w:trPr>
          <w:trHeight w:val="242"/>
        </w:trPr>
        <w:tc>
          <w:tcPr>
            <w:tcW w:w="675" w:type="dxa"/>
            <w:noWrap/>
          </w:tcPr>
          <w:p w14:paraId="5627DCD3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524F64F1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 1 </w:t>
            </w:r>
            <w:r w:rsidRPr="00E904D7">
              <w:rPr>
                <w:sz w:val="22"/>
                <w:szCs w:val="22"/>
              </w:rPr>
              <w:t>казач</w:t>
            </w:r>
            <w:r>
              <w:rPr>
                <w:sz w:val="22"/>
                <w:szCs w:val="22"/>
              </w:rPr>
              <w:t>ий</w:t>
            </w:r>
            <w:r w:rsidRPr="00E904D7">
              <w:rPr>
                <w:sz w:val="22"/>
                <w:szCs w:val="22"/>
              </w:rPr>
              <w:t xml:space="preserve"> молодежн</w:t>
            </w:r>
            <w:r>
              <w:rPr>
                <w:sz w:val="22"/>
                <w:szCs w:val="22"/>
              </w:rPr>
              <w:t>ый</w:t>
            </w:r>
            <w:r w:rsidRPr="00E904D7">
              <w:rPr>
                <w:sz w:val="22"/>
                <w:szCs w:val="22"/>
              </w:rPr>
              <w:t xml:space="preserve"> центр военно-патриотического воспитания и подготовки казачьей молодежи к военной службе</w:t>
            </w:r>
          </w:p>
        </w:tc>
        <w:tc>
          <w:tcPr>
            <w:tcW w:w="3544" w:type="dxa"/>
            <w:noWrap/>
          </w:tcPr>
          <w:p w14:paraId="4AE05DAC" w14:textId="4850E40A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25.12.2026</w:t>
            </w:r>
          </w:p>
        </w:tc>
        <w:tc>
          <w:tcPr>
            <w:tcW w:w="4614" w:type="dxa"/>
            <w:vMerge/>
            <w:noWrap/>
          </w:tcPr>
          <w:p w14:paraId="1C766D72" w14:textId="77777777" w:rsidR="00B31E50" w:rsidRDefault="00B31E50" w:rsidP="00B31E50"/>
        </w:tc>
      </w:tr>
    </w:tbl>
    <w:p w14:paraId="56CEF819" w14:textId="07DD242E" w:rsidR="004A3B9B" w:rsidRDefault="004A3B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</w:p>
    <w:p w14:paraId="5DEAFADA" w14:textId="77777777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План</w:t>
      </w:r>
    </w:p>
    <w:p w14:paraId="1AA6596F" w14:textId="62492F7E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реализации государственной программы на 2027 год</w:t>
      </w:r>
    </w:p>
    <w:p w14:paraId="26634A43" w14:textId="77777777" w:rsidR="00B31E50" w:rsidRDefault="00B31E50" w:rsidP="00B31E50">
      <w:pPr>
        <w:spacing w:line="230" w:lineRule="auto"/>
        <w:ind w:firstLine="709"/>
        <w:contextualSpacing/>
        <w:jc w:val="center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2"/>
      </w:tblGrid>
      <w:tr w:rsidR="00B31E50" w14:paraId="74CD930A" w14:textId="77777777" w:rsidTr="00B31E50">
        <w:tc>
          <w:tcPr>
            <w:tcW w:w="675" w:type="dxa"/>
            <w:noWrap/>
          </w:tcPr>
          <w:p w14:paraId="4A24B16C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5954" w:type="dxa"/>
            <w:noWrap/>
          </w:tcPr>
          <w:p w14:paraId="7CB7683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структурного элемента государственной программы, мероприятия, контрольной точки </w:t>
            </w:r>
          </w:p>
        </w:tc>
        <w:tc>
          <w:tcPr>
            <w:tcW w:w="3544" w:type="dxa"/>
            <w:noWrap/>
          </w:tcPr>
          <w:p w14:paraId="23258948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Дата достижения контрольной точки</w:t>
            </w:r>
          </w:p>
        </w:tc>
        <w:tc>
          <w:tcPr>
            <w:tcW w:w="4612" w:type="dxa"/>
            <w:noWrap/>
          </w:tcPr>
          <w:p w14:paraId="7210425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</w:tr>
    </w:tbl>
    <w:p w14:paraId="0D8ED0A9" w14:textId="77777777" w:rsidR="00B31E50" w:rsidRDefault="00B31E50" w:rsidP="00B31E50">
      <w:pPr>
        <w:spacing w:line="14" w:lineRule="auto"/>
        <w:ind w:firstLine="709"/>
        <w:contextualSpacing/>
        <w:jc w:val="center"/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4"/>
      </w:tblGrid>
      <w:tr w:rsidR="00B31E50" w14:paraId="68044C2F" w14:textId="77777777" w:rsidTr="00B31E50">
        <w:trPr>
          <w:tblHeader/>
        </w:trPr>
        <w:tc>
          <w:tcPr>
            <w:tcW w:w="675" w:type="dxa"/>
            <w:noWrap/>
          </w:tcPr>
          <w:p w14:paraId="3AE797C5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4" w:type="dxa"/>
            <w:noWrap/>
          </w:tcPr>
          <w:p w14:paraId="61B6392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4" w:type="dxa"/>
            <w:noWrap/>
          </w:tcPr>
          <w:p w14:paraId="26BA9BA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14" w:type="dxa"/>
            <w:noWrap/>
          </w:tcPr>
          <w:p w14:paraId="5FF2286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31E50" w14:paraId="79DE943E" w14:textId="77777777" w:rsidTr="00B31E50">
        <w:tc>
          <w:tcPr>
            <w:tcW w:w="675" w:type="dxa"/>
            <w:noWrap/>
          </w:tcPr>
          <w:p w14:paraId="07EB8856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noWrap/>
          </w:tcPr>
          <w:p w14:paraId="71D9F5E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F3325">
              <w:rPr>
                <w:sz w:val="22"/>
              </w:rPr>
              <w:t>Комплекс процессных мероприятий «Формирование системы патриотического воспитания населения Еврейской автономной области»</w:t>
            </w:r>
          </w:p>
        </w:tc>
        <w:tc>
          <w:tcPr>
            <w:tcW w:w="4614" w:type="dxa"/>
            <w:noWrap/>
          </w:tcPr>
          <w:p w14:paraId="51BA79C6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552ECE34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6AE9FD4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2DA60587" w14:textId="77777777" w:rsidR="00B31E50" w:rsidRDefault="00B31E50" w:rsidP="00B31E50">
            <w:r>
              <w:rPr>
                <w:rFonts w:eastAsia="Calibri"/>
                <w:sz w:val="22"/>
                <w:szCs w:val="22"/>
                <w:lang w:eastAsia="ru-RU"/>
              </w:rPr>
              <w:t>Гражданско-патриотическое воспитание граждан Российской Федерации на территории Еврейской автономной области</w:t>
            </w:r>
          </w:p>
        </w:tc>
      </w:tr>
      <w:tr w:rsidR="00B31E50" w14:paraId="38D4F179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7FA989A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26122FDF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22C3490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727D1DF3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5C4092A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34483AB6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vMerge w:val="restart"/>
            <w:noWrap/>
          </w:tcPr>
          <w:p w14:paraId="52012A9D" w14:textId="738FC0EC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11CCA25A" w14:textId="77777777" w:rsidR="00B31E50" w:rsidRDefault="00B31E50" w:rsidP="00B31E50"/>
        </w:tc>
      </w:tr>
      <w:tr w:rsidR="00B31E50" w14:paraId="156C3DD2" w14:textId="77777777" w:rsidTr="00B31E50">
        <w:trPr>
          <w:trHeight w:val="242"/>
        </w:trPr>
        <w:tc>
          <w:tcPr>
            <w:tcW w:w="675" w:type="dxa"/>
            <w:noWrap/>
          </w:tcPr>
          <w:p w14:paraId="44F2E98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35F538B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1B8D43BC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F2B0D8E" w14:textId="77777777" w:rsidTr="00B31E50">
        <w:trPr>
          <w:trHeight w:val="242"/>
        </w:trPr>
        <w:tc>
          <w:tcPr>
            <w:tcW w:w="675" w:type="dxa"/>
            <w:noWrap/>
          </w:tcPr>
          <w:p w14:paraId="748C4F7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45D09E0F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6F4C709A" w14:textId="45F4D485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6288A4E7" w14:textId="77777777" w:rsidR="00B31E50" w:rsidRDefault="00B31E50" w:rsidP="00B31E50"/>
        </w:tc>
      </w:tr>
      <w:tr w:rsidR="00B31E50" w14:paraId="1C8826F0" w14:textId="77777777" w:rsidTr="00B31E50">
        <w:trPr>
          <w:trHeight w:val="242"/>
        </w:trPr>
        <w:tc>
          <w:tcPr>
            <w:tcW w:w="675" w:type="dxa"/>
            <w:noWrap/>
          </w:tcPr>
          <w:p w14:paraId="21B3E00C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0CA6EF93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соревнования по техническим и военно-прикладным видам спорта, в том числе военно-исторические фестивали и военно-спортивные игры</w:t>
            </w:r>
          </w:p>
        </w:tc>
        <w:tc>
          <w:tcPr>
            <w:tcW w:w="4614" w:type="dxa"/>
            <w:vMerge w:val="restart"/>
            <w:noWrap/>
          </w:tcPr>
          <w:p w14:paraId="7B418B41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D332521" w14:textId="77777777" w:rsidTr="00B31E50">
        <w:trPr>
          <w:trHeight w:val="242"/>
        </w:trPr>
        <w:tc>
          <w:tcPr>
            <w:tcW w:w="675" w:type="dxa"/>
            <w:noWrap/>
          </w:tcPr>
          <w:p w14:paraId="2E4A9570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7E53B1C4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соревнования</w:t>
            </w:r>
          </w:p>
        </w:tc>
        <w:tc>
          <w:tcPr>
            <w:tcW w:w="3544" w:type="dxa"/>
            <w:noWrap/>
          </w:tcPr>
          <w:p w14:paraId="6BD7A25D" w14:textId="2F4156FF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4A7CB4DB" w14:textId="77777777" w:rsidR="00B31E50" w:rsidRDefault="00B31E50" w:rsidP="00B31E50"/>
        </w:tc>
      </w:tr>
      <w:tr w:rsidR="00B31E50" w14:paraId="4429E421" w14:textId="77777777" w:rsidTr="00B31E50">
        <w:trPr>
          <w:trHeight w:val="242"/>
        </w:trPr>
        <w:tc>
          <w:tcPr>
            <w:tcW w:w="675" w:type="dxa"/>
            <w:noWrap/>
          </w:tcPr>
          <w:p w14:paraId="1E242839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6C27E64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культурно-патриотической направленности, в том числе конкурсы и фестивали</w:t>
            </w:r>
          </w:p>
        </w:tc>
        <w:tc>
          <w:tcPr>
            <w:tcW w:w="4614" w:type="dxa"/>
            <w:vMerge w:val="restart"/>
            <w:noWrap/>
          </w:tcPr>
          <w:p w14:paraId="51B91365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CDD912A" w14:textId="77777777" w:rsidTr="00B31E50">
        <w:trPr>
          <w:trHeight w:val="242"/>
        </w:trPr>
        <w:tc>
          <w:tcPr>
            <w:tcW w:w="675" w:type="dxa"/>
            <w:noWrap/>
          </w:tcPr>
          <w:p w14:paraId="1621A90C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245EE9C8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683B6EE0" w14:textId="0E38D9A3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4B1983AE" w14:textId="77777777" w:rsidR="00B31E50" w:rsidRDefault="00B31E50" w:rsidP="00B31E50"/>
        </w:tc>
      </w:tr>
      <w:tr w:rsidR="00B31E50" w14:paraId="296191E3" w14:textId="77777777" w:rsidTr="00B31E50">
        <w:trPr>
          <w:trHeight w:val="242"/>
        </w:trPr>
        <w:tc>
          <w:tcPr>
            <w:tcW w:w="675" w:type="dxa"/>
            <w:noWrap/>
          </w:tcPr>
          <w:p w14:paraId="4B16C1C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431436F2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и акции, направленные на поддержку патриотического духа</w:t>
            </w:r>
            <w:r>
              <w:rPr>
                <w:sz w:val="22"/>
                <w:szCs w:val="22"/>
              </w:rPr>
              <w:t xml:space="preserve"> населения Еврейской автономной области</w:t>
            </w:r>
          </w:p>
        </w:tc>
        <w:tc>
          <w:tcPr>
            <w:tcW w:w="4614" w:type="dxa"/>
            <w:vMerge w:val="restart"/>
            <w:noWrap/>
          </w:tcPr>
          <w:p w14:paraId="798CCB56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880FCF5" w14:textId="77777777" w:rsidTr="00B31E50">
        <w:trPr>
          <w:trHeight w:val="242"/>
        </w:trPr>
        <w:tc>
          <w:tcPr>
            <w:tcW w:w="675" w:type="dxa"/>
            <w:noWrap/>
          </w:tcPr>
          <w:p w14:paraId="1F267DD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22B5984A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2BA00ECC" w14:textId="078E32B2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36647FA0" w14:textId="77777777" w:rsidR="00B31E50" w:rsidRDefault="00B31E50" w:rsidP="00B31E50"/>
        </w:tc>
      </w:tr>
      <w:tr w:rsidR="00B31E50" w14:paraId="499E9CDF" w14:textId="77777777" w:rsidTr="00B31E50">
        <w:trPr>
          <w:trHeight w:val="469"/>
        </w:trPr>
        <w:tc>
          <w:tcPr>
            <w:tcW w:w="675" w:type="dxa"/>
            <w:vMerge w:val="restart"/>
            <w:noWrap/>
          </w:tcPr>
          <w:p w14:paraId="1775290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vMerge w:val="restart"/>
            <w:noWrap/>
          </w:tcPr>
          <w:p w14:paraId="04B4E71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Поддержка казачества на территории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614" w:type="dxa"/>
            <w:vMerge w:val="restart"/>
            <w:noWrap/>
          </w:tcPr>
          <w:p w14:paraId="2B1116A6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1820B285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64F4E430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21E2E2BA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Содействие развитию казачьих обществ, казачьих общественных объединений при сохранении традиционной культуры казачества и казачьего кадетского образования на территории Еврейской автономной области</w:t>
            </w:r>
          </w:p>
        </w:tc>
      </w:tr>
      <w:tr w:rsidR="00B31E50" w14:paraId="23FED36F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396D4D9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31467951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Обеспечена деятельность штабов казачьих обществ, </w:t>
            </w:r>
            <w:r w:rsidRPr="00283FB3">
              <w:rPr>
                <w:sz w:val="22"/>
                <w:szCs w:val="22"/>
              </w:rPr>
              <w:t>внесенных в государственный реестр казачьих обществ в Российской Федерации</w:t>
            </w:r>
          </w:p>
        </w:tc>
        <w:tc>
          <w:tcPr>
            <w:tcW w:w="4614" w:type="dxa"/>
            <w:vMerge w:val="restart"/>
            <w:noWrap/>
          </w:tcPr>
          <w:p w14:paraId="77A8DBA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7E75BA89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02020D4A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23C479B2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1 субсидии общественным объединениям инвалидов и ветеранов боевых действий области</w:t>
            </w:r>
          </w:p>
        </w:tc>
        <w:tc>
          <w:tcPr>
            <w:tcW w:w="3544" w:type="dxa"/>
            <w:vMerge w:val="restart"/>
            <w:noWrap/>
          </w:tcPr>
          <w:p w14:paraId="437D62C7" w14:textId="09490C14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3C435737" w14:textId="77777777" w:rsidR="00B31E50" w:rsidRDefault="00B31E50" w:rsidP="00B31E50"/>
        </w:tc>
      </w:tr>
      <w:tr w:rsidR="00B31E50" w14:paraId="459ADB0A" w14:textId="77777777" w:rsidTr="00B31E50">
        <w:trPr>
          <w:trHeight w:val="242"/>
        </w:trPr>
        <w:tc>
          <w:tcPr>
            <w:tcW w:w="675" w:type="dxa"/>
            <w:noWrap/>
          </w:tcPr>
          <w:p w14:paraId="058206A5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68459891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</w:t>
            </w:r>
            <w:r>
              <w:rPr>
                <w:sz w:val="22"/>
                <w:szCs w:val="22"/>
              </w:rPr>
              <w:t>,</w:t>
            </w:r>
            <w:r w:rsidRPr="00397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направленных на развитие казачества</w:t>
            </w:r>
          </w:p>
        </w:tc>
        <w:tc>
          <w:tcPr>
            <w:tcW w:w="4614" w:type="dxa"/>
            <w:vMerge w:val="restart"/>
            <w:noWrap/>
          </w:tcPr>
          <w:p w14:paraId="50FAEE75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16C8471C" w14:textId="77777777" w:rsidTr="00B31E50">
        <w:trPr>
          <w:trHeight w:val="242"/>
        </w:trPr>
        <w:tc>
          <w:tcPr>
            <w:tcW w:w="675" w:type="dxa"/>
            <w:noWrap/>
          </w:tcPr>
          <w:p w14:paraId="60D1F4FC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71B0460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127B7C9F" w14:textId="7325C22C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26689FD4" w14:textId="77777777" w:rsidR="00B31E50" w:rsidRDefault="00B31E50" w:rsidP="00B31E50"/>
        </w:tc>
      </w:tr>
      <w:tr w:rsidR="00B31E50" w14:paraId="4BDEF8C2" w14:textId="77777777" w:rsidTr="00B31E50">
        <w:trPr>
          <w:trHeight w:val="242"/>
        </w:trPr>
        <w:tc>
          <w:tcPr>
            <w:tcW w:w="675" w:type="dxa"/>
            <w:noWrap/>
          </w:tcPr>
          <w:p w14:paraId="1C5CAE67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2A9B65DC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Поддержка мероприятий в сфере казачьей культуры</w:t>
            </w:r>
          </w:p>
        </w:tc>
        <w:tc>
          <w:tcPr>
            <w:tcW w:w="4614" w:type="dxa"/>
            <w:vMerge w:val="restart"/>
            <w:noWrap/>
          </w:tcPr>
          <w:p w14:paraId="269F647E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237DEC3" w14:textId="77777777" w:rsidTr="00B31E50">
        <w:trPr>
          <w:trHeight w:val="242"/>
        </w:trPr>
        <w:tc>
          <w:tcPr>
            <w:tcW w:w="675" w:type="dxa"/>
            <w:noWrap/>
          </w:tcPr>
          <w:p w14:paraId="43FA1327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6BBD8F7D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6236A3D2" w14:textId="5E8AE53D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6537A167" w14:textId="77777777" w:rsidR="00B31E50" w:rsidRDefault="00B31E50" w:rsidP="00B31E50"/>
        </w:tc>
      </w:tr>
      <w:tr w:rsidR="00B31E50" w14:paraId="1154D252" w14:textId="77777777" w:rsidTr="00B31E50">
        <w:trPr>
          <w:trHeight w:val="242"/>
        </w:trPr>
        <w:tc>
          <w:tcPr>
            <w:tcW w:w="675" w:type="dxa"/>
            <w:noWrap/>
          </w:tcPr>
          <w:p w14:paraId="5469995C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9498" w:type="dxa"/>
            <w:gridSpan w:val="2"/>
            <w:noWrap/>
          </w:tcPr>
          <w:p w14:paraId="722D32F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2459B">
              <w:rPr>
                <w:sz w:val="22"/>
                <w:szCs w:val="22"/>
              </w:rPr>
              <w:t>Организация и проведение мероприятий по популяризации деятельности российского казачества среди молодежи</w:t>
            </w:r>
          </w:p>
        </w:tc>
        <w:tc>
          <w:tcPr>
            <w:tcW w:w="4614" w:type="dxa"/>
            <w:vMerge w:val="restart"/>
            <w:noWrap/>
          </w:tcPr>
          <w:p w14:paraId="4B081D32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6DD62F28" w14:textId="77777777" w:rsidTr="00B31E50">
        <w:trPr>
          <w:trHeight w:val="242"/>
        </w:trPr>
        <w:tc>
          <w:tcPr>
            <w:tcW w:w="675" w:type="dxa"/>
            <w:noWrap/>
          </w:tcPr>
          <w:p w14:paraId="7E154E61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126CE118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760400F3" w14:textId="57BA3AB6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12A56311" w14:textId="77777777" w:rsidR="00B31E50" w:rsidRDefault="00B31E50" w:rsidP="00B31E50"/>
        </w:tc>
      </w:tr>
      <w:tr w:rsidR="00B31E50" w14:paraId="124CD0EC" w14:textId="77777777" w:rsidTr="00B31E50">
        <w:trPr>
          <w:trHeight w:val="242"/>
        </w:trPr>
        <w:tc>
          <w:tcPr>
            <w:tcW w:w="675" w:type="dxa"/>
            <w:noWrap/>
          </w:tcPr>
          <w:p w14:paraId="4CDC0346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2F766414" w14:textId="77777777" w:rsidR="00B31E50" w:rsidRPr="00672D5E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E904D7">
              <w:rPr>
                <w:sz w:val="22"/>
                <w:szCs w:val="22"/>
              </w:rP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4614" w:type="dxa"/>
            <w:vMerge w:val="restart"/>
            <w:noWrap/>
          </w:tcPr>
          <w:p w14:paraId="6BEA3053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07B7DE5" w14:textId="77777777" w:rsidTr="00B31E50">
        <w:trPr>
          <w:trHeight w:val="242"/>
        </w:trPr>
        <w:tc>
          <w:tcPr>
            <w:tcW w:w="675" w:type="dxa"/>
            <w:noWrap/>
          </w:tcPr>
          <w:p w14:paraId="27F7AF73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64128DB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 1 </w:t>
            </w:r>
            <w:r w:rsidRPr="00E904D7">
              <w:rPr>
                <w:sz w:val="22"/>
                <w:szCs w:val="22"/>
              </w:rPr>
              <w:t>казач</w:t>
            </w:r>
            <w:r>
              <w:rPr>
                <w:sz w:val="22"/>
                <w:szCs w:val="22"/>
              </w:rPr>
              <w:t>ий</w:t>
            </w:r>
            <w:r w:rsidRPr="00E904D7">
              <w:rPr>
                <w:sz w:val="22"/>
                <w:szCs w:val="22"/>
              </w:rPr>
              <w:t xml:space="preserve"> молодежн</w:t>
            </w:r>
            <w:r>
              <w:rPr>
                <w:sz w:val="22"/>
                <w:szCs w:val="22"/>
              </w:rPr>
              <w:t>ый</w:t>
            </w:r>
            <w:r w:rsidRPr="00E904D7">
              <w:rPr>
                <w:sz w:val="22"/>
                <w:szCs w:val="22"/>
              </w:rPr>
              <w:t xml:space="preserve"> центр военно-патриотического воспитания и подготовки казачьей молодежи к военной службе</w:t>
            </w:r>
          </w:p>
        </w:tc>
        <w:tc>
          <w:tcPr>
            <w:tcW w:w="3544" w:type="dxa"/>
            <w:noWrap/>
          </w:tcPr>
          <w:p w14:paraId="36D39580" w14:textId="1587463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25.12.2027</w:t>
            </w:r>
          </w:p>
        </w:tc>
        <w:tc>
          <w:tcPr>
            <w:tcW w:w="4614" w:type="dxa"/>
            <w:vMerge/>
            <w:noWrap/>
          </w:tcPr>
          <w:p w14:paraId="6E1B182E" w14:textId="77777777" w:rsidR="00B31E50" w:rsidRDefault="00B31E50" w:rsidP="00B31E50"/>
        </w:tc>
      </w:tr>
    </w:tbl>
    <w:p w14:paraId="3C99844C" w14:textId="77777777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rPr>
          <w:rFonts w:eastAsia="Arial"/>
          <w:lang w:eastAsia="zh-CN" w:bidi="zh-CN"/>
        </w:rPr>
      </w:pPr>
    </w:p>
    <w:p w14:paraId="48A66B24" w14:textId="77777777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План</w:t>
      </w:r>
    </w:p>
    <w:p w14:paraId="336916FD" w14:textId="0BD442B8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реализации государственной программы на 2028 год</w:t>
      </w:r>
    </w:p>
    <w:p w14:paraId="009E5872" w14:textId="77777777" w:rsidR="00B31E50" w:rsidRDefault="00B31E50" w:rsidP="00B31E50">
      <w:pPr>
        <w:spacing w:line="230" w:lineRule="auto"/>
        <w:ind w:firstLine="709"/>
        <w:contextualSpacing/>
        <w:jc w:val="center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2"/>
      </w:tblGrid>
      <w:tr w:rsidR="00B31E50" w14:paraId="37B35C06" w14:textId="77777777" w:rsidTr="00B31E50">
        <w:tc>
          <w:tcPr>
            <w:tcW w:w="675" w:type="dxa"/>
            <w:noWrap/>
          </w:tcPr>
          <w:p w14:paraId="55B3B98C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noWrap/>
          </w:tcPr>
          <w:p w14:paraId="6AE2092C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структурного элемента государственной программы, мероприятия, контрольной точки </w:t>
            </w:r>
          </w:p>
        </w:tc>
        <w:tc>
          <w:tcPr>
            <w:tcW w:w="3544" w:type="dxa"/>
            <w:noWrap/>
          </w:tcPr>
          <w:p w14:paraId="7C86D61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Дата достижения контрольной точки</w:t>
            </w:r>
          </w:p>
        </w:tc>
        <w:tc>
          <w:tcPr>
            <w:tcW w:w="4612" w:type="dxa"/>
            <w:noWrap/>
          </w:tcPr>
          <w:p w14:paraId="5BCF3865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</w:tr>
    </w:tbl>
    <w:p w14:paraId="76DE2A24" w14:textId="77777777" w:rsidR="00B31E50" w:rsidRDefault="00B31E50" w:rsidP="00B31E50">
      <w:pPr>
        <w:spacing w:line="14" w:lineRule="auto"/>
        <w:ind w:firstLine="709"/>
        <w:contextualSpacing/>
        <w:jc w:val="center"/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4"/>
      </w:tblGrid>
      <w:tr w:rsidR="00B31E50" w14:paraId="33142940" w14:textId="77777777" w:rsidTr="00B31E50">
        <w:trPr>
          <w:tblHeader/>
        </w:trPr>
        <w:tc>
          <w:tcPr>
            <w:tcW w:w="675" w:type="dxa"/>
            <w:noWrap/>
          </w:tcPr>
          <w:p w14:paraId="4403B0B9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4" w:type="dxa"/>
            <w:noWrap/>
          </w:tcPr>
          <w:p w14:paraId="5C9F769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4" w:type="dxa"/>
            <w:noWrap/>
          </w:tcPr>
          <w:p w14:paraId="6C960A7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14" w:type="dxa"/>
            <w:noWrap/>
          </w:tcPr>
          <w:p w14:paraId="531DA37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31E50" w14:paraId="78ED5785" w14:textId="77777777" w:rsidTr="00B31E50">
        <w:tc>
          <w:tcPr>
            <w:tcW w:w="675" w:type="dxa"/>
            <w:noWrap/>
          </w:tcPr>
          <w:p w14:paraId="277F581D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noWrap/>
          </w:tcPr>
          <w:p w14:paraId="5B641E89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F3325">
              <w:rPr>
                <w:sz w:val="22"/>
              </w:rPr>
              <w:t>Комплекс процессных мероприятий «Формирование системы патриотического воспитания населения Еврейской автономной области»</w:t>
            </w:r>
          </w:p>
        </w:tc>
        <w:tc>
          <w:tcPr>
            <w:tcW w:w="4614" w:type="dxa"/>
            <w:noWrap/>
          </w:tcPr>
          <w:p w14:paraId="2AF44AF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065E2468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44438F70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6EE29AEB" w14:textId="77777777" w:rsidR="00B31E50" w:rsidRDefault="00B31E50" w:rsidP="00B31E50">
            <w:r>
              <w:rPr>
                <w:rFonts w:eastAsia="Calibri"/>
                <w:sz w:val="22"/>
                <w:szCs w:val="22"/>
                <w:lang w:eastAsia="ru-RU"/>
              </w:rPr>
              <w:t>Гражданско-патриотическое воспитание граждан Российской Федерации на территории Еврейской автономной области</w:t>
            </w:r>
          </w:p>
        </w:tc>
      </w:tr>
      <w:tr w:rsidR="00B31E50" w14:paraId="370CF8A8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64A76725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052CED9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27A3194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6BD77830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07AC0C4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6E6042C1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vMerge w:val="restart"/>
            <w:noWrap/>
          </w:tcPr>
          <w:p w14:paraId="7DEDD813" w14:textId="0C86E575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28875BBF" w14:textId="77777777" w:rsidR="00B31E50" w:rsidRDefault="00B31E50" w:rsidP="00B31E50"/>
        </w:tc>
      </w:tr>
      <w:tr w:rsidR="00B31E50" w14:paraId="6CE5D315" w14:textId="77777777" w:rsidTr="00B31E50">
        <w:trPr>
          <w:trHeight w:val="242"/>
        </w:trPr>
        <w:tc>
          <w:tcPr>
            <w:tcW w:w="675" w:type="dxa"/>
            <w:noWrap/>
          </w:tcPr>
          <w:p w14:paraId="442AC66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380ACFD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11D32958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5851B00" w14:textId="77777777" w:rsidTr="00B31E50">
        <w:trPr>
          <w:trHeight w:val="242"/>
        </w:trPr>
        <w:tc>
          <w:tcPr>
            <w:tcW w:w="675" w:type="dxa"/>
            <w:noWrap/>
          </w:tcPr>
          <w:p w14:paraId="47DFBCB9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6D57D4DA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5D8DB29E" w14:textId="0EDEC2D8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200A4851" w14:textId="77777777" w:rsidR="00B31E50" w:rsidRDefault="00B31E50" w:rsidP="00B31E50"/>
        </w:tc>
      </w:tr>
      <w:tr w:rsidR="00B31E50" w14:paraId="1272D5AA" w14:textId="77777777" w:rsidTr="00B31E50">
        <w:trPr>
          <w:trHeight w:val="242"/>
        </w:trPr>
        <w:tc>
          <w:tcPr>
            <w:tcW w:w="675" w:type="dxa"/>
            <w:noWrap/>
          </w:tcPr>
          <w:p w14:paraId="1E69A518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55EF583E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соревнования по техническим и военно-прикладным видам спорта, в том числе военно-исторические фестивали и военно-спортивные игры</w:t>
            </w:r>
          </w:p>
        </w:tc>
        <w:tc>
          <w:tcPr>
            <w:tcW w:w="4614" w:type="dxa"/>
            <w:vMerge w:val="restart"/>
            <w:noWrap/>
          </w:tcPr>
          <w:p w14:paraId="5A192A26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E8D79E6" w14:textId="77777777" w:rsidTr="00B31E50">
        <w:trPr>
          <w:trHeight w:val="242"/>
        </w:trPr>
        <w:tc>
          <w:tcPr>
            <w:tcW w:w="675" w:type="dxa"/>
            <w:noWrap/>
          </w:tcPr>
          <w:p w14:paraId="5A7B96C6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525416BA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соревнования</w:t>
            </w:r>
          </w:p>
        </w:tc>
        <w:tc>
          <w:tcPr>
            <w:tcW w:w="3544" w:type="dxa"/>
            <w:noWrap/>
          </w:tcPr>
          <w:p w14:paraId="7EF8AD84" w14:textId="456F835F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252599E4" w14:textId="77777777" w:rsidR="00B31E50" w:rsidRDefault="00B31E50" w:rsidP="00B31E50"/>
        </w:tc>
      </w:tr>
      <w:tr w:rsidR="00B31E50" w14:paraId="333DDBDA" w14:textId="77777777" w:rsidTr="00B31E50">
        <w:trPr>
          <w:trHeight w:val="242"/>
        </w:trPr>
        <w:tc>
          <w:tcPr>
            <w:tcW w:w="675" w:type="dxa"/>
            <w:noWrap/>
          </w:tcPr>
          <w:p w14:paraId="048A3DA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466B117F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культурно-патриотической направленности, в том числе конкурсы и фестивали</w:t>
            </w:r>
          </w:p>
        </w:tc>
        <w:tc>
          <w:tcPr>
            <w:tcW w:w="4614" w:type="dxa"/>
            <w:vMerge w:val="restart"/>
            <w:noWrap/>
          </w:tcPr>
          <w:p w14:paraId="148AFDF8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060E3B9A" w14:textId="77777777" w:rsidTr="00B31E50">
        <w:trPr>
          <w:trHeight w:val="242"/>
        </w:trPr>
        <w:tc>
          <w:tcPr>
            <w:tcW w:w="675" w:type="dxa"/>
            <w:noWrap/>
          </w:tcPr>
          <w:p w14:paraId="6727FBF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03FAB87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4483260A" w14:textId="774493C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765716AF" w14:textId="77777777" w:rsidR="00B31E50" w:rsidRDefault="00B31E50" w:rsidP="00B31E50"/>
        </w:tc>
      </w:tr>
      <w:tr w:rsidR="00B31E50" w14:paraId="276A3121" w14:textId="77777777" w:rsidTr="00B31E50">
        <w:trPr>
          <w:trHeight w:val="242"/>
        </w:trPr>
        <w:tc>
          <w:tcPr>
            <w:tcW w:w="675" w:type="dxa"/>
            <w:noWrap/>
          </w:tcPr>
          <w:p w14:paraId="6B11388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0EB21B4A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и акции, направленные на поддержку патриотического духа</w:t>
            </w:r>
            <w:r>
              <w:rPr>
                <w:sz w:val="22"/>
                <w:szCs w:val="22"/>
              </w:rPr>
              <w:t xml:space="preserve"> населения Еврейской автономной области</w:t>
            </w:r>
          </w:p>
        </w:tc>
        <w:tc>
          <w:tcPr>
            <w:tcW w:w="4614" w:type="dxa"/>
            <w:vMerge w:val="restart"/>
            <w:noWrap/>
          </w:tcPr>
          <w:p w14:paraId="61CD98C2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69AAA0F0" w14:textId="77777777" w:rsidTr="00B31E50">
        <w:trPr>
          <w:trHeight w:val="242"/>
        </w:trPr>
        <w:tc>
          <w:tcPr>
            <w:tcW w:w="675" w:type="dxa"/>
            <w:noWrap/>
          </w:tcPr>
          <w:p w14:paraId="2FEB92FC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7B7298C6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765BCBDA" w14:textId="3E52EDCF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3AA86800" w14:textId="77777777" w:rsidR="00B31E50" w:rsidRDefault="00B31E50" w:rsidP="00B31E50"/>
        </w:tc>
      </w:tr>
      <w:tr w:rsidR="00B31E50" w14:paraId="0A95D7CD" w14:textId="77777777" w:rsidTr="00B31E50">
        <w:trPr>
          <w:trHeight w:val="469"/>
        </w:trPr>
        <w:tc>
          <w:tcPr>
            <w:tcW w:w="675" w:type="dxa"/>
            <w:vMerge w:val="restart"/>
            <w:noWrap/>
          </w:tcPr>
          <w:p w14:paraId="51ED085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vMerge w:val="restart"/>
            <w:noWrap/>
          </w:tcPr>
          <w:p w14:paraId="0D6562FF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Поддержка казачества на территории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614" w:type="dxa"/>
            <w:vMerge w:val="restart"/>
            <w:noWrap/>
          </w:tcPr>
          <w:p w14:paraId="05939A5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02A4B1F8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31848A2C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44B58463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Содействие развитию казачьих обществ, казачьих общественных объединений при сохранении традиционной культуры казачества и казачьего кадетского образования на территории Еврейской автономной области</w:t>
            </w:r>
          </w:p>
        </w:tc>
      </w:tr>
      <w:tr w:rsidR="00B31E50" w14:paraId="1F9736E9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034C2F1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1CB66CF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Обеспечена деятельность штабов казачьих обществ, </w:t>
            </w:r>
            <w:r w:rsidRPr="00283FB3">
              <w:rPr>
                <w:sz w:val="22"/>
                <w:szCs w:val="22"/>
              </w:rPr>
              <w:t>внесенных в государственный реестр казачьих обществ в Российской Федерации</w:t>
            </w:r>
          </w:p>
        </w:tc>
        <w:tc>
          <w:tcPr>
            <w:tcW w:w="4614" w:type="dxa"/>
            <w:vMerge w:val="restart"/>
            <w:noWrap/>
          </w:tcPr>
          <w:p w14:paraId="1D7EABF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6A028CFA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072253E0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4AF879F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1 субсидии общественным объединениям инвалидов и ветеранов боевых действий области</w:t>
            </w:r>
          </w:p>
        </w:tc>
        <w:tc>
          <w:tcPr>
            <w:tcW w:w="3544" w:type="dxa"/>
            <w:vMerge w:val="restart"/>
            <w:noWrap/>
          </w:tcPr>
          <w:p w14:paraId="396AC38E" w14:textId="13250925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4FDCF07B" w14:textId="77777777" w:rsidR="00B31E50" w:rsidRDefault="00B31E50" w:rsidP="00B31E50"/>
        </w:tc>
      </w:tr>
      <w:tr w:rsidR="00B31E50" w14:paraId="20220993" w14:textId="77777777" w:rsidTr="00B31E50">
        <w:trPr>
          <w:trHeight w:val="242"/>
        </w:trPr>
        <w:tc>
          <w:tcPr>
            <w:tcW w:w="675" w:type="dxa"/>
            <w:noWrap/>
          </w:tcPr>
          <w:p w14:paraId="7EE73B0B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07D1083D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</w:t>
            </w:r>
            <w:r>
              <w:rPr>
                <w:sz w:val="22"/>
                <w:szCs w:val="22"/>
              </w:rPr>
              <w:t>,</w:t>
            </w:r>
            <w:r w:rsidRPr="00397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направленных на развитие казачества</w:t>
            </w:r>
          </w:p>
        </w:tc>
        <w:tc>
          <w:tcPr>
            <w:tcW w:w="4614" w:type="dxa"/>
            <w:vMerge w:val="restart"/>
            <w:noWrap/>
          </w:tcPr>
          <w:p w14:paraId="7935CDB8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11F4FAF1" w14:textId="77777777" w:rsidTr="00B31E50">
        <w:trPr>
          <w:trHeight w:val="242"/>
        </w:trPr>
        <w:tc>
          <w:tcPr>
            <w:tcW w:w="675" w:type="dxa"/>
            <w:noWrap/>
          </w:tcPr>
          <w:p w14:paraId="54D61E73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355AF7A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7DDB54EC" w14:textId="5B9CFCD9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6255D5B9" w14:textId="77777777" w:rsidR="00B31E50" w:rsidRDefault="00B31E50" w:rsidP="00B31E50"/>
        </w:tc>
      </w:tr>
      <w:tr w:rsidR="00B31E50" w14:paraId="60D0A650" w14:textId="77777777" w:rsidTr="00B31E50">
        <w:trPr>
          <w:trHeight w:val="242"/>
        </w:trPr>
        <w:tc>
          <w:tcPr>
            <w:tcW w:w="675" w:type="dxa"/>
            <w:noWrap/>
          </w:tcPr>
          <w:p w14:paraId="7E4BB621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3997143D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Поддержка мероприятий в сфере казачьей культуры</w:t>
            </w:r>
          </w:p>
        </w:tc>
        <w:tc>
          <w:tcPr>
            <w:tcW w:w="4614" w:type="dxa"/>
            <w:vMerge w:val="restart"/>
            <w:noWrap/>
          </w:tcPr>
          <w:p w14:paraId="73F03290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7336DA6D" w14:textId="77777777" w:rsidTr="00B31E50">
        <w:trPr>
          <w:trHeight w:val="242"/>
        </w:trPr>
        <w:tc>
          <w:tcPr>
            <w:tcW w:w="675" w:type="dxa"/>
            <w:noWrap/>
          </w:tcPr>
          <w:p w14:paraId="3F892966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0C05FBD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5C9AE2AF" w14:textId="50E98D53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3CF73847" w14:textId="77777777" w:rsidR="00B31E50" w:rsidRDefault="00B31E50" w:rsidP="00B31E50"/>
        </w:tc>
      </w:tr>
      <w:tr w:rsidR="00B31E50" w14:paraId="7A0F9159" w14:textId="77777777" w:rsidTr="00B31E50">
        <w:trPr>
          <w:trHeight w:val="242"/>
        </w:trPr>
        <w:tc>
          <w:tcPr>
            <w:tcW w:w="675" w:type="dxa"/>
            <w:noWrap/>
          </w:tcPr>
          <w:p w14:paraId="1A667140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67135C38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2459B">
              <w:rPr>
                <w:sz w:val="22"/>
                <w:szCs w:val="22"/>
              </w:rPr>
              <w:t>Организация и проведение мероприятий по популяризации деятельности российского казачества среди молодежи</w:t>
            </w:r>
          </w:p>
        </w:tc>
        <w:tc>
          <w:tcPr>
            <w:tcW w:w="4614" w:type="dxa"/>
            <w:vMerge w:val="restart"/>
            <w:noWrap/>
          </w:tcPr>
          <w:p w14:paraId="6CC5C47B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0F3274A0" w14:textId="77777777" w:rsidTr="00B31E50">
        <w:trPr>
          <w:trHeight w:val="242"/>
        </w:trPr>
        <w:tc>
          <w:tcPr>
            <w:tcW w:w="675" w:type="dxa"/>
            <w:noWrap/>
          </w:tcPr>
          <w:p w14:paraId="42480E79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61601DA2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3F5DBC59" w14:textId="139302B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0A0F7CC6" w14:textId="77777777" w:rsidR="00B31E50" w:rsidRDefault="00B31E50" w:rsidP="00B31E50"/>
        </w:tc>
      </w:tr>
      <w:tr w:rsidR="00B31E50" w14:paraId="61FC50FD" w14:textId="77777777" w:rsidTr="00B31E50">
        <w:trPr>
          <w:trHeight w:val="242"/>
        </w:trPr>
        <w:tc>
          <w:tcPr>
            <w:tcW w:w="675" w:type="dxa"/>
            <w:noWrap/>
          </w:tcPr>
          <w:p w14:paraId="1DB0D68C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24238A15" w14:textId="77777777" w:rsidR="00B31E50" w:rsidRPr="00672D5E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E904D7">
              <w:rPr>
                <w:sz w:val="22"/>
                <w:szCs w:val="22"/>
              </w:rP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4614" w:type="dxa"/>
            <w:vMerge w:val="restart"/>
            <w:noWrap/>
          </w:tcPr>
          <w:p w14:paraId="02751D93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0C1FB2ED" w14:textId="77777777" w:rsidTr="00B31E50">
        <w:trPr>
          <w:trHeight w:val="242"/>
        </w:trPr>
        <w:tc>
          <w:tcPr>
            <w:tcW w:w="675" w:type="dxa"/>
            <w:noWrap/>
          </w:tcPr>
          <w:p w14:paraId="27BBE9C8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6F046F6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 1 </w:t>
            </w:r>
            <w:r w:rsidRPr="00E904D7">
              <w:rPr>
                <w:sz w:val="22"/>
                <w:szCs w:val="22"/>
              </w:rPr>
              <w:t>казач</w:t>
            </w:r>
            <w:r>
              <w:rPr>
                <w:sz w:val="22"/>
                <w:szCs w:val="22"/>
              </w:rPr>
              <w:t>ий</w:t>
            </w:r>
            <w:r w:rsidRPr="00E904D7">
              <w:rPr>
                <w:sz w:val="22"/>
                <w:szCs w:val="22"/>
              </w:rPr>
              <w:t xml:space="preserve"> молодежн</w:t>
            </w:r>
            <w:r>
              <w:rPr>
                <w:sz w:val="22"/>
                <w:szCs w:val="22"/>
              </w:rPr>
              <w:t>ый</w:t>
            </w:r>
            <w:r w:rsidRPr="00E904D7">
              <w:rPr>
                <w:sz w:val="22"/>
                <w:szCs w:val="22"/>
              </w:rPr>
              <w:t xml:space="preserve"> центр военно-патриотического воспитания и подготовки казачьей молодежи к военной службе</w:t>
            </w:r>
          </w:p>
        </w:tc>
        <w:tc>
          <w:tcPr>
            <w:tcW w:w="3544" w:type="dxa"/>
            <w:noWrap/>
          </w:tcPr>
          <w:p w14:paraId="1832A2C7" w14:textId="251ED1B9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25.12.2028</w:t>
            </w:r>
          </w:p>
        </w:tc>
        <w:tc>
          <w:tcPr>
            <w:tcW w:w="4614" w:type="dxa"/>
            <w:vMerge/>
            <w:noWrap/>
          </w:tcPr>
          <w:p w14:paraId="699B768B" w14:textId="77777777" w:rsidR="00B31E50" w:rsidRDefault="00B31E50" w:rsidP="00B31E50"/>
        </w:tc>
      </w:tr>
    </w:tbl>
    <w:p w14:paraId="371FEE50" w14:textId="77777777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rPr>
          <w:rFonts w:eastAsia="Arial"/>
          <w:lang w:eastAsia="zh-CN" w:bidi="zh-CN"/>
        </w:rPr>
      </w:pPr>
    </w:p>
    <w:p w14:paraId="6910318E" w14:textId="77777777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План</w:t>
      </w:r>
    </w:p>
    <w:p w14:paraId="2D4A14F1" w14:textId="126F7C00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реализации государственной программы на 2029 год</w:t>
      </w:r>
    </w:p>
    <w:p w14:paraId="527C7B31" w14:textId="77777777" w:rsidR="00B31E50" w:rsidRDefault="00B31E50" w:rsidP="00B31E50">
      <w:pPr>
        <w:spacing w:line="230" w:lineRule="auto"/>
        <w:ind w:firstLine="709"/>
        <w:contextualSpacing/>
        <w:jc w:val="center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2"/>
      </w:tblGrid>
      <w:tr w:rsidR="00B31E50" w14:paraId="0876BC50" w14:textId="77777777" w:rsidTr="00B31E50">
        <w:tc>
          <w:tcPr>
            <w:tcW w:w="675" w:type="dxa"/>
            <w:noWrap/>
          </w:tcPr>
          <w:p w14:paraId="0C8ED7A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noWrap/>
          </w:tcPr>
          <w:p w14:paraId="5EF3D4C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структурного элемента государственной программы, мероприятия, контрольной точки </w:t>
            </w:r>
          </w:p>
        </w:tc>
        <w:tc>
          <w:tcPr>
            <w:tcW w:w="3544" w:type="dxa"/>
            <w:noWrap/>
          </w:tcPr>
          <w:p w14:paraId="4B365EC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Дата достижения контрольной точки</w:t>
            </w:r>
          </w:p>
        </w:tc>
        <w:tc>
          <w:tcPr>
            <w:tcW w:w="4612" w:type="dxa"/>
            <w:noWrap/>
          </w:tcPr>
          <w:p w14:paraId="7FDE2678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</w:tr>
    </w:tbl>
    <w:p w14:paraId="4E230022" w14:textId="77777777" w:rsidR="00B31E50" w:rsidRDefault="00B31E50" w:rsidP="00B31E50">
      <w:pPr>
        <w:spacing w:line="14" w:lineRule="auto"/>
        <w:ind w:firstLine="709"/>
        <w:contextualSpacing/>
        <w:jc w:val="center"/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4"/>
      </w:tblGrid>
      <w:tr w:rsidR="00B31E50" w14:paraId="282DA459" w14:textId="77777777" w:rsidTr="00B31E50">
        <w:trPr>
          <w:tblHeader/>
        </w:trPr>
        <w:tc>
          <w:tcPr>
            <w:tcW w:w="675" w:type="dxa"/>
            <w:noWrap/>
          </w:tcPr>
          <w:p w14:paraId="2FC90599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4" w:type="dxa"/>
            <w:noWrap/>
          </w:tcPr>
          <w:p w14:paraId="4DE891FA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4" w:type="dxa"/>
            <w:noWrap/>
          </w:tcPr>
          <w:p w14:paraId="6E35040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14" w:type="dxa"/>
            <w:noWrap/>
          </w:tcPr>
          <w:p w14:paraId="02E8631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31E50" w14:paraId="14DBBEC2" w14:textId="77777777" w:rsidTr="00B31E50">
        <w:tc>
          <w:tcPr>
            <w:tcW w:w="675" w:type="dxa"/>
            <w:noWrap/>
          </w:tcPr>
          <w:p w14:paraId="7A06B90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noWrap/>
          </w:tcPr>
          <w:p w14:paraId="6EF467ED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F3325">
              <w:rPr>
                <w:sz w:val="22"/>
              </w:rPr>
              <w:t>Комплекс процессных мероприятий «Формирование системы патриотического воспитания населения Еврейской автономной области»</w:t>
            </w:r>
          </w:p>
        </w:tc>
        <w:tc>
          <w:tcPr>
            <w:tcW w:w="4614" w:type="dxa"/>
            <w:noWrap/>
          </w:tcPr>
          <w:p w14:paraId="3143E60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396A602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4D31DEC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0D3BA0DB" w14:textId="77777777" w:rsidR="00B31E50" w:rsidRDefault="00B31E50" w:rsidP="00B31E50">
            <w:r>
              <w:rPr>
                <w:rFonts w:eastAsia="Calibri"/>
                <w:sz w:val="22"/>
                <w:szCs w:val="22"/>
                <w:lang w:eastAsia="ru-RU"/>
              </w:rPr>
              <w:t>Гражданско-патриотическое воспитание граждан Российской Федерации на территории Еврейской автономной области</w:t>
            </w:r>
          </w:p>
        </w:tc>
      </w:tr>
      <w:tr w:rsidR="00B31E50" w14:paraId="3E8299D8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056B7A4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073E2686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76588F69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51F6A440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3354C01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555B3822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vMerge w:val="restart"/>
            <w:noWrap/>
          </w:tcPr>
          <w:p w14:paraId="27854625" w14:textId="19635F5F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3EE0D275" w14:textId="77777777" w:rsidR="00B31E50" w:rsidRDefault="00B31E50" w:rsidP="00B31E50"/>
        </w:tc>
      </w:tr>
      <w:tr w:rsidR="00B31E50" w14:paraId="75366E8F" w14:textId="77777777" w:rsidTr="00B31E50">
        <w:trPr>
          <w:trHeight w:val="242"/>
        </w:trPr>
        <w:tc>
          <w:tcPr>
            <w:tcW w:w="675" w:type="dxa"/>
            <w:noWrap/>
          </w:tcPr>
          <w:p w14:paraId="7E080B9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9498" w:type="dxa"/>
            <w:gridSpan w:val="2"/>
            <w:noWrap/>
          </w:tcPr>
          <w:p w14:paraId="15B229C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6EF9837E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95388A8" w14:textId="77777777" w:rsidTr="00B31E50">
        <w:trPr>
          <w:trHeight w:val="242"/>
        </w:trPr>
        <w:tc>
          <w:tcPr>
            <w:tcW w:w="675" w:type="dxa"/>
            <w:noWrap/>
          </w:tcPr>
          <w:p w14:paraId="443C5278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59349C6F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52623C2B" w14:textId="6390E259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1DAB2267" w14:textId="77777777" w:rsidR="00B31E50" w:rsidRDefault="00B31E50" w:rsidP="00B31E50"/>
        </w:tc>
      </w:tr>
      <w:tr w:rsidR="00B31E50" w14:paraId="2C817D97" w14:textId="77777777" w:rsidTr="00B31E50">
        <w:trPr>
          <w:trHeight w:val="242"/>
        </w:trPr>
        <w:tc>
          <w:tcPr>
            <w:tcW w:w="675" w:type="dxa"/>
            <w:noWrap/>
          </w:tcPr>
          <w:p w14:paraId="24AE7A90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54A09E82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соревнования по техническим и военно-прикладным видам спорта, в том числе военно-исторические фестивали и военно-спортивные игры</w:t>
            </w:r>
          </w:p>
        </w:tc>
        <w:tc>
          <w:tcPr>
            <w:tcW w:w="4614" w:type="dxa"/>
            <w:vMerge w:val="restart"/>
            <w:noWrap/>
          </w:tcPr>
          <w:p w14:paraId="30EDC3E9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6EFA82E9" w14:textId="77777777" w:rsidTr="00B31E50">
        <w:trPr>
          <w:trHeight w:val="242"/>
        </w:trPr>
        <w:tc>
          <w:tcPr>
            <w:tcW w:w="675" w:type="dxa"/>
            <w:noWrap/>
          </w:tcPr>
          <w:p w14:paraId="7EBBC95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052722DD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соревнования</w:t>
            </w:r>
          </w:p>
        </w:tc>
        <w:tc>
          <w:tcPr>
            <w:tcW w:w="3544" w:type="dxa"/>
            <w:noWrap/>
          </w:tcPr>
          <w:p w14:paraId="49712445" w14:textId="2B5217A8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14893672" w14:textId="77777777" w:rsidR="00B31E50" w:rsidRDefault="00B31E50" w:rsidP="00B31E50"/>
        </w:tc>
      </w:tr>
      <w:tr w:rsidR="00B31E50" w14:paraId="57A2AED7" w14:textId="77777777" w:rsidTr="00B31E50">
        <w:trPr>
          <w:trHeight w:val="242"/>
        </w:trPr>
        <w:tc>
          <w:tcPr>
            <w:tcW w:w="675" w:type="dxa"/>
            <w:noWrap/>
          </w:tcPr>
          <w:p w14:paraId="1B7D1A2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29605D0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культурно-патриотической направленности, в том числе конкурсы и фестивали</w:t>
            </w:r>
          </w:p>
        </w:tc>
        <w:tc>
          <w:tcPr>
            <w:tcW w:w="4614" w:type="dxa"/>
            <w:vMerge w:val="restart"/>
            <w:noWrap/>
          </w:tcPr>
          <w:p w14:paraId="70DC89E3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5003832D" w14:textId="77777777" w:rsidTr="00B31E50">
        <w:trPr>
          <w:trHeight w:val="242"/>
        </w:trPr>
        <w:tc>
          <w:tcPr>
            <w:tcW w:w="675" w:type="dxa"/>
            <w:noWrap/>
          </w:tcPr>
          <w:p w14:paraId="171A652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6AA7EE26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4768053D" w14:textId="16CF992D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7C9DE267" w14:textId="77777777" w:rsidR="00B31E50" w:rsidRDefault="00B31E50" w:rsidP="00B31E50"/>
        </w:tc>
      </w:tr>
      <w:tr w:rsidR="00B31E50" w14:paraId="143A98FB" w14:textId="77777777" w:rsidTr="00B31E50">
        <w:trPr>
          <w:trHeight w:val="242"/>
        </w:trPr>
        <w:tc>
          <w:tcPr>
            <w:tcW w:w="675" w:type="dxa"/>
            <w:noWrap/>
          </w:tcPr>
          <w:p w14:paraId="31CC35A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02324AFE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и акции, направленные на поддержку патриотического духа</w:t>
            </w:r>
            <w:r>
              <w:rPr>
                <w:sz w:val="22"/>
                <w:szCs w:val="22"/>
              </w:rPr>
              <w:t xml:space="preserve"> населения Еврейской автономной области</w:t>
            </w:r>
          </w:p>
        </w:tc>
        <w:tc>
          <w:tcPr>
            <w:tcW w:w="4614" w:type="dxa"/>
            <w:vMerge w:val="restart"/>
            <w:noWrap/>
          </w:tcPr>
          <w:p w14:paraId="5E739C28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610C8182" w14:textId="77777777" w:rsidTr="00B31E50">
        <w:trPr>
          <w:trHeight w:val="242"/>
        </w:trPr>
        <w:tc>
          <w:tcPr>
            <w:tcW w:w="675" w:type="dxa"/>
            <w:noWrap/>
          </w:tcPr>
          <w:p w14:paraId="270B95A0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0277D6B2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4A742DA6" w14:textId="3A43BF9B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660821FB" w14:textId="77777777" w:rsidR="00B31E50" w:rsidRDefault="00B31E50" w:rsidP="00B31E50"/>
        </w:tc>
      </w:tr>
      <w:tr w:rsidR="00B31E50" w14:paraId="1B04E005" w14:textId="77777777" w:rsidTr="00B31E50">
        <w:trPr>
          <w:trHeight w:val="469"/>
        </w:trPr>
        <w:tc>
          <w:tcPr>
            <w:tcW w:w="675" w:type="dxa"/>
            <w:vMerge w:val="restart"/>
            <w:noWrap/>
          </w:tcPr>
          <w:p w14:paraId="37D1449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vMerge w:val="restart"/>
            <w:noWrap/>
          </w:tcPr>
          <w:p w14:paraId="724087E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Поддержка казачества на территории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614" w:type="dxa"/>
            <w:vMerge w:val="restart"/>
            <w:noWrap/>
          </w:tcPr>
          <w:p w14:paraId="30AA943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67C9220E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2512D1B8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5E0458A2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Содействие развитию казачьих обществ, казачьих общественных объединений при сохранении традиционной культуры казачества и казачьего кадетского образования на территории Еврейской автономной области</w:t>
            </w:r>
          </w:p>
        </w:tc>
      </w:tr>
      <w:tr w:rsidR="00B31E50" w14:paraId="0799D754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2A2C5FC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0364512F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Обеспечена деятельность штабов казачьих обществ, </w:t>
            </w:r>
            <w:r w:rsidRPr="00283FB3">
              <w:rPr>
                <w:sz w:val="22"/>
                <w:szCs w:val="22"/>
              </w:rPr>
              <w:t>внесенных в государственный реестр казачьих обществ в Российской Федерации</w:t>
            </w:r>
          </w:p>
        </w:tc>
        <w:tc>
          <w:tcPr>
            <w:tcW w:w="4614" w:type="dxa"/>
            <w:vMerge w:val="restart"/>
            <w:noWrap/>
          </w:tcPr>
          <w:p w14:paraId="3A8B286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1A65287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33E6782D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2B9D14D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1 субсидии общественным объединениям инвалидов и ветеранов боевых действий области</w:t>
            </w:r>
          </w:p>
        </w:tc>
        <w:tc>
          <w:tcPr>
            <w:tcW w:w="3544" w:type="dxa"/>
            <w:vMerge w:val="restart"/>
            <w:noWrap/>
          </w:tcPr>
          <w:p w14:paraId="44354250" w14:textId="2B89ACEA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4A3DD878" w14:textId="77777777" w:rsidR="00B31E50" w:rsidRDefault="00B31E50" w:rsidP="00B31E50"/>
        </w:tc>
      </w:tr>
      <w:tr w:rsidR="00B31E50" w14:paraId="325A6469" w14:textId="77777777" w:rsidTr="00B31E50">
        <w:trPr>
          <w:trHeight w:val="242"/>
        </w:trPr>
        <w:tc>
          <w:tcPr>
            <w:tcW w:w="675" w:type="dxa"/>
            <w:noWrap/>
          </w:tcPr>
          <w:p w14:paraId="24B8E434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64176C9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</w:t>
            </w:r>
            <w:r>
              <w:rPr>
                <w:sz w:val="22"/>
                <w:szCs w:val="22"/>
              </w:rPr>
              <w:t>,</w:t>
            </w:r>
            <w:r w:rsidRPr="00397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направленных на развитие казачества</w:t>
            </w:r>
          </w:p>
        </w:tc>
        <w:tc>
          <w:tcPr>
            <w:tcW w:w="4614" w:type="dxa"/>
            <w:vMerge w:val="restart"/>
            <w:noWrap/>
          </w:tcPr>
          <w:p w14:paraId="71ADC48E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5543393" w14:textId="77777777" w:rsidTr="00B31E50">
        <w:trPr>
          <w:trHeight w:val="242"/>
        </w:trPr>
        <w:tc>
          <w:tcPr>
            <w:tcW w:w="675" w:type="dxa"/>
            <w:noWrap/>
          </w:tcPr>
          <w:p w14:paraId="50CAEE7B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142BB276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6B6A212C" w14:textId="77649960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618779B0" w14:textId="77777777" w:rsidR="00B31E50" w:rsidRDefault="00B31E50" w:rsidP="00B31E50"/>
        </w:tc>
      </w:tr>
      <w:tr w:rsidR="00B31E50" w14:paraId="057667C8" w14:textId="77777777" w:rsidTr="00B31E50">
        <w:trPr>
          <w:trHeight w:val="242"/>
        </w:trPr>
        <w:tc>
          <w:tcPr>
            <w:tcW w:w="675" w:type="dxa"/>
            <w:noWrap/>
          </w:tcPr>
          <w:p w14:paraId="2A4B51B1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2689AB2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Поддержка мероприятий в сфере казачьей культуры</w:t>
            </w:r>
          </w:p>
        </w:tc>
        <w:tc>
          <w:tcPr>
            <w:tcW w:w="4614" w:type="dxa"/>
            <w:vMerge w:val="restart"/>
            <w:noWrap/>
          </w:tcPr>
          <w:p w14:paraId="0A76AA78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1BF7245" w14:textId="77777777" w:rsidTr="00B31E50">
        <w:trPr>
          <w:trHeight w:val="242"/>
        </w:trPr>
        <w:tc>
          <w:tcPr>
            <w:tcW w:w="675" w:type="dxa"/>
            <w:noWrap/>
          </w:tcPr>
          <w:p w14:paraId="2A782140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5DA0539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6AB2A7CE" w14:textId="15456AA1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62DC8AA3" w14:textId="77777777" w:rsidR="00B31E50" w:rsidRDefault="00B31E50" w:rsidP="00B31E50"/>
        </w:tc>
      </w:tr>
      <w:tr w:rsidR="00B31E50" w14:paraId="78E52F83" w14:textId="77777777" w:rsidTr="00B31E50">
        <w:trPr>
          <w:trHeight w:val="242"/>
        </w:trPr>
        <w:tc>
          <w:tcPr>
            <w:tcW w:w="675" w:type="dxa"/>
            <w:noWrap/>
          </w:tcPr>
          <w:p w14:paraId="688F9FD9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68F43F6A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2459B">
              <w:rPr>
                <w:sz w:val="22"/>
                <w:szCs w:val="22"/>
              </w:rPr>
              <w:t>Организация и проведение мероприятий по популяризации деятельности российского казачества среди молодежи</w:t>
            </w:r>
          </w:p>
        </w:tc>
        <w:tc>
          <w:tcPr>
            <w:tcW w:w="4614" w:type="dxa"/>
            <w:vMerge w:val="restart"/>
            <w:noWrap/>
          </w:tcPr>
          <w:p w14:paraId="7D31C1CF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63DEDAC" w14:textId="77777777" w:rsidTr="00B31E50">
        <w:trPr>
          <w:trHeight w:val="242"/>
        </w:trPr>
        <w:tc>
          <w:tcPr>
            <w:tcW w:w="675" w:type="dxa"/>
            <w:noWrap/>
          </w:tcPr>
          <w:p w14:paraId="0B5CA49C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7C23BD6D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0226E6C1" w14:textId="619AC0B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296F19CF" w14:textId="77777777" w:rsidR="00B31E50" w:rsidRDefault="00B31E50" w:rsidP="00B31E50"/>
        </w:tc>
      </w:tr>
      <w:tr w:rsidR="00B31E50" w14:paraId="7D753CBE" w14:textId="77777777" w:rsidTr="00B31E50">
        <w:trPr>
          <w:trHeight w:val="242"/>
        </w:trPr>
        <w:tc>
          <w:tcPr>
            <w:tcW w:w="675" w:type="dxa"/>
            <w:noWrap/>
          </w:tcPr>
          <w:p w14:paraId="30D3B74D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452BDA51" w14:textId="77777777" w:rsidR="00B31E50" w:rsidRPr="00672D5E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E904D7">
              <w:rPr>
                <w:sz w:val="22"/>
                <w:szCs w:val="22"/>
              </w:rP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4614" w:type="dxa"/>
            <w:vMerge w:val="restart"/>
            <w:noWrap/>
          </w:tcPr>
          <w:p w14:paraId="3E632AFF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30A4DCD3" w14:textId="77777777" w:rsidTr="00B31E50">
        <w:trPr>
          <w:trHeight w:val="242"/>
        </w:trPr>
        <w:tc>
          <w:tcPr>
            <w:tcW w:w="675" w:type="dxa"/>
            <w:noWrap/>
          </w:tcPr>
          <w:p w14:paraId="15A84980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74186C5E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 1 </w:t>
            </w:r>
            <w:r w:rsidRPr="00E904D7">
              <w:rPr>
                <w:sz w:val="22"/>
                <w:szCs w:val="22"/>
              </w:rPr>
              <w:t>казач</w:t>
            </w:r>
            <w:r>
              <w:rPr>
                <w:sz w:val="22"/>
                <w:szCs w:val="22"/>
              </w:rPr>
              <w:t>ий</w:t>
            </w:r>
            <w:r w:rsidRPr="00E904D7">
              <w:rPr>
                <w:sz w:val="22"/>
                <w:szCs w:val="22"/>
              </w:rPr>
              <w:t xml:space="preserve"> молодежн</w:t>
            </w:r>
            <w:r>
              <w:rPr>
                <w:sz w:val="22"/>
                <w:szCs w:val="22"/>
              </w:rPr>
              <w:t>ый</w:t>
            </w:r>
            <w:r w:rsidRPr="00E904D7">
              <w:rPr>
                <w:sz w:val="22"/>
                <w:szCs w:val="22"/>
              </w:rPr>
              <w:t xml:space="preserve"> центр военно-патриотического воспитания и подготовки казачьей молодежи к военной службе</w:t>
            </w:r>
          </w:p>
        </w:tc>
        <w:tc>
          <w:tcPr>
            <w:tcW w:w="3544" w:type="dxa"/>
            <w:noWrap/>
          </w:tcPr>
          <w:p w14:paraId="68024D2E" w14:textId="1615620E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25.12.2029</w:t>
            </w:r>
          </w:p>
        </w:tc>
        <w:tc>
          <w:tcPr>
            <w:tcW w:w="4614" w:type="dxa"/>
            <w:vMerge/>
            <w:noWrap/>
          </w:tcPr>
          <w:p w14:paraId="3B57C171" w14:textId="77777777" w:rsidR="00B31E50" w:rsidRDefault="00B31E50" w:rsidP="00B31E50"/>
        </w:tc>
      </w:tr>
    </w:tbl>
    <w:p w14:paraId="3FB85D26" w14:textId="77777777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rPr>
          <w:rFonts w:eastAsia="Arial"/>
          <w:lang w:eastAsia="zh-CN" w:bidi="zh-CN"/>
        </w:rPr>
      </w:pPr>
    </w:p>
    <w:p w14:paraId="59F4BE0D" w14:textId="77777777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t>План</w:t>
      </w:r>
    </w:p>
    <w:p w14:paraId="1D2BDF74" w14:textId="0A103B4E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jc w:val="center"/>
        <w:rPr>
          <w:rFonts w:eastAsia="Arial"/>
          <w:lang w:eastAsia="zh-CN" w:bidi="zh-CN"/>
        </w:rPr>
      </w:pPr>
      <w:r>
        <w:rPr>
          <w:rFonts w:eastAsia="Arial"/>
          <w:lang w:eastAsia="zh-CN" w:bidi="zh-CN"/>
        </w:rPr>
        <w:lastRenderedPageBreak/>
        <w:t>реализации государственной программы на 2030 год</w:t>
      </w:r>
    </w:p>
    <w:p w14:paraId="32133929" w14:textId="77777777" w:rsidR="00B31E50" w:rsidRDefault="00B31E50" w:rsidP="00B31E50">
      <w:pPr>
        <w:spacing w:line="230" w:lineRule="auto"/>
        <w:ind w:firstLine="709"/>
        <w:contextualSpacing/>
        <w:jc w:val="center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2"/>
      </w:tblGrid>
      <w:tr w:rsidR="00B31E50" w14:paraId="50352419" w14:textId="77777777" w:rsidTr="00B31E50">
        <w:tc>
          <w:tcPr>
            <w:tcW w:w="675" w:type="dxa"/>
            <w:noWrap/>
          </w:tcPr>
          <w:p w14:paraId="2684A20D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noWrap/>
          </w:tcPr>
          <w:p w14:paraId="4949A37D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структурного элемента государственной программы, мероприятия, контрольной точки </w:t>
            </w:r>
          </w:p>
        </w:tc>
        <w:tc>
          <w:tcPr>
            <w:tcW w:w="3544" w:type="dxa"/>
            <w:noWrap/>
          </w:tcPr>
          <w:p w14:paraId="2911D94A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Дата достижения контрольной точки</w:t>
            </w:r>
          </w:p>
        </w:tc>
        <w:tc>
          <w:tcPr>
            <w:tcW w:w="4612" w:type="dxa"/>
            <w:noWrap/>
          </w:tcPr>
          <w:p w14:paraId="2CC9AE6C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</w:tr>
    </w:tbl>
    <w:p w14:paraId="21B6BC22" w14:textId="77777777" w:rsidR="00B31E50" w:rsidRDefault="00B31E50" w:rsidP="00B31E50">
      <w:pPr>
        <w:spacing w:line="14" w:lineRule="auto"/>
        <w:ind w:firstLine="709"/>
        <w:contextualSpacing/>
        <w:jc w:val="center"/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544"/>
        <w:gridCol w:w="4614"/>
      </w:tblGrid>
      <w:tr w:rsidR="00B31E50" w14:paraId="17F66980" w14:textId="77777777" w:rsidTr="00B31E50">
        <w:trPr>
          <w:tblHeader/>
        </w:trPr>
        <w:tc>
          <w:tcPr>
            <w:tcW w:w="675" w:type="dxa"/>
            <w:noWrap/>
          </w:tcPr>
          <w:p w14:paraId="7A5C3126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4" w:type="dxa"/>
            <w:noWrap/>
          </w:tcPr>
          <w:p w14:paraId="3DD685FA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4" w:type="dxa"/>
            <w:noWrap/>
          </w:tcPr>
          <w:p w14:paraId="69DE955E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14" w:type="dxa"/>
            <w:noWrap/>
          </w:tcPr>
          <w:p w14:paraId="1B15374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31E50" w14:paraId="356C086B" w14:textId="77777777" w:rsidTr="00B31E50">
        <w:tc>
          <w:tcPr>
            <w:tcW w:w="675" w:type="dxa"/>
            <w:noWrap/>
          </w:tcPr>
          <w:p w14:paraId="633A0AA5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noWrap/>
          </w:tcPr>
          <w:p w14:paraId="44B75028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F3325">
              <w:rPr>
                <w:sz w:val="22"/>
              </w:rPr>
              <w:t>Комплекс процессных мероприятий «Формирование системы патриотического воспитания населения Еврейской автономной области»</w:t>
            </w:r>
          </w:p>
        </w:tc>
        <w:tc>
          <w:tcPr>
            <w:tcW w:w="4614" w:type="dxa"/>
            <w:noWrap/>
          </w:tcPr>
          <w:p w14:paraId="478ADDCE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69039E3A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0C8BCFE2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6AB2D0DD" w14:textId="77777777" w:rsidR="00B31E50" w:rsidRDefault="00B31E50" w:rsidP="00B31E50">
            <w:r>
              <w:rPr>
                <w:rFonts w:eastAsia="Calibri"/>
                <w:sz w:val="22"/>
                <w:szCs w:val="22"/>
                <w:lang w:eastAsia="ru-RU"/>
              </w:rPr>
              <w:t>Гражданско-патриотическое воспитание граждан Российской Федерации на территории Еврейской автономной области</w:t>
            </w:r>
          </w:p>
        </w:tc>
      </w:tr>
      <w:tr w:rsidR="00B31E50" w14:paraId="7F537EAC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4AD9FF25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281E13BF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24E8500B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749FBCBF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412F9408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594EC102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vMerge w:val="restart"/>
            <w:noWrap/>
          </w:tcPr>
          <w:p w14:paraId="3D4F5C38" w14:textId="405C5431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289198CD" w14:textId="77777777" w:rsidR="00B31E50" w:rsidRDefault="00B31E50" w:rsidP="00B31E50"/>
        </w:tc>
      </w:tr>
      <w:tr w:rsidR="00B31E50" w14:paraId="51BCCE1D" w14:textId="77777777" w:rsidTr="00B31E50">
        <w:trPr>
          <w:trHeight w:val="242"/>
        </w:trPr>
        <w:tc>
          <w:tcPr>
            <w:tcW w:w="675" w:type="dxa"/>
            <w:noWrap/>
          </w:tcPr>
          <w:p w14:paraId="2F18E825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698E978D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 по патриотическому воспитанию</w:t>
            </w:r>
          </w:p>
        </w:tc>
        <w:tc>
          <w:tcPr>
            <w:tcW w:w="4614" w:type="dxa"/>
            <w:vMerge w:val="restart"/>
            <w:noWrap/>
          </w:tcPr>
          <w:p w14:paraId="1E58DA56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2E5BB89D" w14:textId="77777777" w:rsidTr="00B31E50">
        <w:trPr>
          <w:trHeight w:val="242"/>
        </w:trPr>
        <w:tc>
          <w:tcPr>
            <w:tcW w:w="675" w:type="dxa"/>
            <w:noWrap/>
          </w:tcPr>
          <w:p w14:paraId="533C0334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4053C578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68CB75CA" w14:textId="2FC88423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6072C77C" w14:textId="77777777" w:rsidR="00B31E50" w:rsidRDefault="00B31E50" w:rsidP="00B31E50"/>
        </w:tc>
      </w:tr>
      <w:tr w:rsidR="00B31E50" w14:paraId="663318BF" w14:textId="77777777" w:rsidTr="00B31E50">
        <w:trPr>
          <w:trHeight w:val="242"/>
        </w:trPr>
        <w:tc>
          <w:tcPr>
            <w:tcW w:w="675" w:type="dxa"/>
            <w:noWrap/>
          </w:tcPr>
          <w:p w14:paraId="0FC62D5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40C60EF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соревнования по техническим и военно-прикладным видам спорта, в том числе военно-исторические фестивали и военно-спортивные игры</w:t>
            </w:r>
          </w:p>
        </w:tc>
        <w:tc>
          <w:tcPr>
            <w:tcW w:w="4614" w:type="dxa"/>
            <w:vMerge w:val="restart"/>
            <w:noWrap/>
          </w:tcPr>
          <w:p w14:paraId="0938E197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57AF4C6F" w14:textId="77777777" w:rsidTr="00B31E50">
        <w:trPr>
          <w:trHeight w:val="242"/>
        </w:trPr>
        <w:tc>
          <w:tcPr>
            <w:tcW w:w="675" w:type="dxa"/>
            <w:noWrap/>
          </w:tcPr>
          <w:p w14:paraId="51494EB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54" w:type="dxa"/>
            <w:noWrap/>
          </w:tcPr>
          <w:p w14:paraId="045EDCCB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соревнования</w:t>
            </w:r>
          </w:p>
        </w:tc>
        <w:tc>
          <w:tcPr>
            <w:tcW w:w="3544" w:type="dxa"/>
            <w:noWrap/>
          </w:tcPr>
          <w:p w14:paraId="4648FE56" w14:textId="07EA2A52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7951F19F" w14:textId="77777777" w:rsidR="00B31E50" w:rsidRDefault="00B31E50" w:rsidP="00B31E50"/>
        </w:tc>
      </w:tr>
      <w:tr w:rsidR="00B31E50" w14:paraId="740BA672" w14:textId="77777777" w:rsidTr="00B31E50">
        <w:trPr>
          <w:trHeight w:val="242"/>
        </w:trPr>
        <w:tc>
          <w:tcPr>
            <w:tcW w:w="675" w:type="dxa"/>
            <w:noWrap/>
          </w:tcPr>
          <w:p w14:paraId="7B1418E9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4D0C93A3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культурно-патриотической направленности, в том числе конкурсы и фестивали</w:t>
            </w:r>
          </w:p>
        </w:tc>
        <w:tc>
          <w:tcPr>
            <w:tcW w:w="4614" w:type="dxa"/>
            <w:vMerge w:val="restart"/>
            <w:noWrap/>
          </w:tcPr>
          <w:p w14:paraId="7688AAC1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3923A985" w14:textId="77777777" w:rsidTr="00B31E50">
        <w:trPr>
          <w:trHeight w:val="242"/>
        </w:trPr>
        <w:tc>
          <w:tcPr>
            <w:tcW w:w="675" w:type="dxa"/>
            <w:noWrap/>
          </w:tcPr>
          <w:p w14:paraId="7DFD58D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7B4588C4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359CB99F" w14:textId="4FF7F04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5889CA53" w14:textId="77777777" w:rsidR="00B31E50" w:rsidRDefault="00B31E50" w:rsidP="00B31E50"/>
        </w:tc>
      </w:tr>
      <w:tr w:rsidR="00B31E50" w14:paraId="14AB27E4" w14:textId="77777777" w:rsidTr="00B31E50">
        <w:trPr>
          <w:trHeight w:val="242"/>
        </w:trPr>
        <w:tc>
          <w:tcPr>
            <w:tcW w:w="675" w:type="dxa"/>
            <w:noWrap/>
          </w:tcPr>
          <w:p w14:paraId="282B2537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1A3F76EA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>Проведены мероприятия и акции, направленные на поддержку патриотического духа</w:t>
            </w:r>
            <w:r>
              <w:rPr>
                <w:sz w:val="22"/>
                <w:szCs w:val="22"/>
              </w:rPr>
              <w:t xml:space="preserve"> населения Еврейской автономной области</w:t>
            </w:r>
          </w:p>
        </w:tc>
        <w:tc>
          <w:tcPr>
            <w:tcW w:w="4614" w:type="dxa"/>
            <w:vMerge w:val="restart"/>
            <w:noWrap/>
          </w:tcPr>
          <w:p w14:paraId="0FC1B0E0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13BCC404" w14:textId="77777777" w:rsidTr="00B31E50">
        <w:trPr>
          <w:trHeight w:val="242"/>
        </w:trPr>
        <w:tc>
          <w:tcPr>
            <w:tcW w:w="675" w:type="dxa"/>
            <w:noWrap/>
          </w:tcPr>
          <w:p w14:paraId="0526173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21566EF5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2 мероприятия</w:t>
            </w:r>
          </w:p>
        </w:tc>
        <w:tc>
          <w:tcPr>
            <w:tcW w:w="3544" w:type="dxa"/>
            <w:noWrap/>
          </w:tcPr>
          <w:p w14:paraId="0BEB60C8" w14:textId="500BA58D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5FEC9FD6" w14:textId="77777777" w:rsidR="00B31E50" w:rsidRDefault="00B31E50" w:rsidP="00B31E50"/>
        </w:tc>
      </w:tr>
      <w:tr w:rsidR="00B31E50" w14:paraId="246D6507" w14:textId="77777777" w:rsidTr="00B31E50">
        <w:trPr>
          <w:trHeight w:val="469"/>
        </w:trPr>
        <w:tc>
          <w:tcPr>
            <w:tcW w:w="675" w:type="dxa"/>
            <w:vMerge w:val="restart"/>
            <w:noWrap/>
          </w:tcPr>
          <w:p w14:paraId="4BB876D0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498" w:type="dxa"/>
            <w:gridSpan w:val="2"/>
            <w:vMerge w:val="restart"/>
            <w:noWrap/>
          </w:tcPr>
          <w:p w14:paraId="7EB2ED9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 w:rsidRPr="000640D1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Pr="000640D1">
              <w:rPr>
                <w:sz w:val="22"/>
                <w:szCs w:val="22"/>
              </w:rPr>
              <w:t xml:space="preserve">Поддержка казачества на территории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Еврейской автономной </w:t>
            </w:r>
            <w:r w:rsidRPr="000640D1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614" w:type="dxa"/>
            <w:vMerge w:val="restart"/>
            <w:noWrap/>
          </w:tcPr>
          <w:p w14:paraId="3151A681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3BE64B0B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13C97FEF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12" w:type="dxa"/>
            <w:gridSpan w:val="3"/>
            <w:vMerge w:val="restart"/>
            <w:noWrap/>
          </w:tcPr>
          <w:p w14:paraId="343DA4C1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Содействие развитию казачьих обществ, казачьих общественных объединений при сохранении традиционной культуры казачества и казачьего кадетского образования на территории Еврейской автономной области</w:t>
            </w:r>
          </w:p>
        </w:tc>
      </w:tr>
      <w:tr w:rsidR="00B31E50" w14:paraId="270D8079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0CD9B10D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8" w:type="dxa"/>
            <w:gridSpan w:val="2"/>
            <w:vMerge w:val="restart"/>
            <w:noWrap/>
          </w:tcPr>
          <w:p w14:paraId="166A0136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Обеспечена деятельность штабов казачьих обществ, </w:t>
            </w:r>
            <w:r w:rsidRPr="00283FB3">
              <w:rPr>
                <w:sz w:val="22"/>
                <w:szCs w:val="22"/>
              </w:rPr>
              <w:t>внесенных в государственный реестр казачьих обществ в Российской Федерации</w:t>
            </w:r>
          </w:p>
        </w:tc>
        <w:tc>
          <w:tcPr>
            <w:tcW w:w="4614" w:type="dxa"/>
            <w:vMerge w:val="restart"/>
            <w:noWrap/>
          </w:tcPr>
          <w:p w14:paraId="7BBD450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7BA12E35" w14:textId="77777777" w:rsidTr="00B31E50">
        <w:trPr>
          <w:trHeight w:val="242"/>
        </w:trPr>
        <w:tc>
          <w:tcPr>
            <w:tcW w:w="675" w:type="dxa"/>
            <w:vMerge w:val="restart"/>
            <w:noWrap/>
          </w:tcPr>
          <w:p w14:paraId="4C066983" w14:textId="77777777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954" w:type="dxa"/>
            <w:vMerge w:val="restart"/>
            <w:noWrap/>
          </w:tcPr>
          <w:p w14:paraId="2D0AB25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1 субсидии общественным объединениям инвалидов и ветеранов боевых действий области</w:t>
            </w:r>
          </w:p>
        </w:tc>
        <w:tc>
          <w:tcPr>
            <w:tcW w:w="3544" w:type="dxa"/>
            <w:vMerge w:val="restart"/>
            <w:noWrap/>
          </w:tcPr>
          <w:p w14:paraId="0E686EBA" w14:textId="1FE9FD39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576C951C" w14:textId="77777777" w:rsidR="00B31E50" w:rsidRDefault="00B31E50" w:rsidP="00B31E50"/>
        </w:tc>
      </w:tr>
      <w:tr w:rsidR="00B31E50" w14:paraId="18836CC8" w14:textId="77777777" w:rsidTr="00B31E50">
        <w:trPr>
          <w:trHeight w:val="242"/>
        </w:trPr>
        <w:tc>
          <w:tcPr>
            <w:tcW w:w="675" w:type="dxa"/>
            <w:noWrap/>
          </w:tcPr>
          <w:p w14:paraId="71769BB1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8" w:type="dxa"/>
            <w:gridSpan w:val="2"/>
            <w:noWrap/>
          </w:tcPr>
          <w:p w14:paraId="6E3FB9A1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3976C2">
              <w:rPr>
                <w:sz w:val="22"/>
                <w:szCs w:val="22"/>
              </w:rPr>
              <w:t xml:space="preserve">Обеспечено участие </w:t>
            </w:r>
            <w:r>
              <w:rPr>
                <w:sz w:val="22"/>
                <w:szCs w:val="22"/>
              </w:rPr>
              <w:t>жителей</w:t>
            </w:r>
            <w:r w:rsidRPr="003976C2">
              <w:rPr>
                <w:sz w:val="22"/>
                <w:szCs w:val="22"/>
              </w:rPr>
              <w:t xml:space="preserve"> Еврейской автономной области в региональных, межрегиональных, всероссийских и международных слетах, конференциях, мероприятиях</w:t>
            </w:r>
            <w:r>
              <w:rPr>
                <w:sz w:val="22"/>
                <w:szCs w:val="22"/>
              </w:rPr>
              <w:t>,</w:t>
            </w:r>
            <w:r w:rsidRPr="003976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направленных на развитие казачества</w:t>
            </w:r>
          </w:p>
        </w:tc>
        <w:tc>
          <w:tcPr>
            <w:tcW w:w="4614" w:type="dxa"/>
            <w:vMerge w:val="restart"/>
            <w:noWrap/>
          </w:tcPr>
          <w:p w14:paraId="1DC137B9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32433BA8" w14:textId="77777777" w:rsidTr="00B31E50">
        <w:trPr>
          <w:trHeight w:val="242"/>
        </w:trPr>
        <w:tc>
          <w:tcPr>
            <w:tcW w:w="675" w:type="dxa"/>
            <w:noWrap/>
          </w:tcPr>
          <w:p w14:paraId="04F0ED75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54" w:type="dxa"/>
            <w:noWrap/>
          </w:tcPr>
          <w:p w14:paraId="29D248D8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участие 10 человек</w:t>
            </w:r>
          </w:p>
        </w:tc>
        <w:tc>
          <w:tcPr>
            <w:tcW w:w="3544" w:type="dxa"/>
            <w:noWrap/>
          </w:tcPr>
          <w:p w14:paraId="034147CF" w14:textId="23088450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7A6C92A8" w14:textId="77777777" w:rsidR="00B31E50" w:rsidRDefault="00B31E50" w:rsidP="00B31E50"/>
        </w:tc>
      </w:tr>
      <w:tr w:rsidR="00B31E50" w14:paraId="58CFABE7" w14:textId="77777777" w:rsidTr="00B31E50">
        <w:trPr>
          <w:trHeight w:val="242"/>
        </w:trPr>
        <w:tc>
          <w:tcPr>
            <w:tcW w:w="675" w:type="dxa"/>
            <w:noWrap/>
          </w:tcPr>
          <w:p w14:paraId="585479EA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8" w:type="dxa"/>
            <w:gridSpan w:val="2"/>
            <w:noWrap/>
          </w:tcPr>
          <w:p w14:paraId="3BD5F6B3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Поддержка мероприятий в сфере казачьей культуры</w:t>
            </w:r>
          </w:p>
        </w:tc>
        <w:tc>
          <w:tcPr>
            <w:tcW w:w="4614" w:type="dxa"/>
            <w:vMerge w:val="restart"/>
            <w:noWrap/>
          </w:tcPr>
          <w:p w14:paraId="1A661210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5DBC86C0" w14:textId="77777777" w:rsidTr="00B31E50">
        <w:trPr>
          <w:trHeight w:val="242"/>
        </w:trPr>
        <w:tc>
          <w:tcPr>
            <w:tcW w:w="675" w:type="dxa"/>
            <w:noWrap/>
          </w:tcPr>
          <w:p w14:paraId="3202B0AF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3.1</w:t>
            </w:r>
          </w:p>
        </w:tc>
        <w:tc>
          <w:tcPr>
            <w:tcW w:w="5954" w:type="dxa"/>
            <w:noWrap/>
          </w:tcPr>
          <w:p w14:paraId="2C40F567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5313435D" w14:textId="301019DB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250C238C" w14:textId="77777777" w:rsidR="00B31E50" w:rsidRDefault="00B31E50" w:rsidP="00B31E50"/>
        </w:tc>
      </w:tr>
      <w:tr w:rsidR="00B31E50" w14:paraId="65DFDAA1" w14:textId="77777777" w:rsidTr="00B31E50">
        <w:trPr>
          <w:trHeight w:val="242"/>
        </w:trPr>
        <w:tc>
          <w:tcPr>
            <w:tcW w:w="675" w:type="dxa"/>
            <w:noWrap/>
          </w:tcPr>
          <w:p w14:paraId="248A6C3D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8" w:type="dxa"/>
            <w:gridSpan w:val="2"/>
            <w:noWrap/>
          </w:tcPr>
          <w:p w14:paraId="6D6716A1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62459B">
              <w:rPr>
                <w:sz w:val="22"/>
                <w:szCs w:val="22"/>
              </w:rPr>
              <w:t>Организация и проведение мероприятий по популяризации деятельности российского казачества среди молодежи</w:t>
            </w:r>
          </w:p>
        </w:tc>
        <w:tc>
          <w:tcPr>
            <w:tcW w:w="4614" w:type="dxa"/>
            <w:vMerge w:val="restart"/>
            <w:noWrap/>
          </w:tcPr>
          <w:p w14:paraId="26DC20B7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5A33A183" w14:textId="77777777" w:rsidTr="00B31E50">
        <w:trPr>
          <w:trHeight w:val="242"/>
        </w:trPr>
        <w:tc>
          <w:tcPr>
            <w:tcW w:w="675" w:type="dxa"/>
            <w:noWrap/>
          </w:tcPr>
          <w:p w14:paraId="57D33DA2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54" w:type="dxa"/>
            <w:noWrap/>
          </w:tcPr>
          <w:p w14:paraId="5DF06650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5 мероприятий</w:t>
            </w:r>
          </w:p>
        </w:tc>
        <w:tc>
          <w:tcPr>
            <w:tcW w:w="3544" w:type="dxa"/>
            <w:noWrap/>
          </w:tcPr>
          <w:p w14:paraId="6A91EB91" w14:textId="02F357A9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7B071814" w14:textId="77777777" w:rsidR="00B31E50" w:rsidRDefault="00B31E50" w:rsidP="00B31E50"/>
        </w:tc>
      </w:tr>
      <w:tr w:rsidR="00B31E50" w14:paraId="6EE080F4" w14:textId="77777777" w:rsidTr="00B31E50">
        <w:trPr>
          <w:trHeight w:val="242"/>
        </w:trPr>
        <w:tc>
          <w:tcPr>
            <w:tcW w:w="675" w:type="dxa"/>
            <w:noWrap/>
          </w:tcPr>
          <w:p w14:paraId="09C80E50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8" w:type="dxa"/>
            <w:gridSpan w:val="2"/>
            <w:noWrap/>
          </w:tcPr>
          <w:p w14:paraId="5AD9BFDE" w14:textId="77777777" w:rsidR="00B31E50" w:rsidRPr="00672D5E" w:rsidRDefault="00B31E50" w:rsidP="00B31E50">
            <w:pPr>
              <w:spacing w:line="230" w:lineRule="auto"/>
              <w:contextualSpacing/>
              <w:jc w:val="both"/>
              <w:rPr>
                <w:sz w:val="22"/>
              </w:rPr>
            </w:pPr>
            <w:r w:rsidRPr="00E904D7">
              <w:rPr>
                <w:sz w:val="22"/>
                <w:szCs w:val="22"/>
              </w:rP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4614" w:type="dxa"/>
            <w:vMerge w:val="restart"/>
            <w:noWrap/>
          </w:tcPr>
          <w:p w14:paraId="6EA29950" w14:textId="77777777" w:rsidR="00B31E50" w:rsidRDefault="00B31E50" w:rsidP="00B31E50">
            <w:r>
              <w:rPr>
                <w:sz w:val="22"/>
              </w:rPr>
              <w:t>Аппарат губернатора и правительства области (управление по внутренней политике области)</w:t>
            </w:r>
          </w:p>
        </w:tc>
      </w:tr>
      <w:tr w:rsidR="00B31E50" w14:paraId="4BEB3EC6" w14:textId="77777777" w:rsidTr="00B31E50">
        <w:trPr>
          <w:trHeight w:val="242"/>
        </w:trPr>
        <w:tc>
          <w:tcPr>
            <w:tcW w:w="675" w:type="dxa"/>
            <w:noWrap/>
          </w:tcPr>
          <w:p w14:paraId="35C00A40" w14:textId="77777777" w:rsidR="00B31E50" w:rsidRPr="00672D5E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54" w:type="dxa"/>
            <w:noWrap/>
          </w:tcPr>
          <w:p w14:paraId="23560B99" w14:textId="77777777" w:rsidR="00B31E50" w:rsidRDefault="00B31E50" w:rsidP="00B31E50">
            <w:pPr>
              <w:spacing w:line="23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 1 </w:t>
            </w:r>
            <w:r w:rsidRPr="00E904D7">
              <w:rPr>
                <w:sz w:val="22"/>
                <w:szCs w:val="22"/>
              </w:rPr>
              <w:t>казач</w:t>
            </w:r>
            <w:r>
              <w:rPr>
                <w:sz w:val="22"/>
                <w:szCs w:val="22"/>
              </w:rPr>
              <w:t>ий</w:t>
            </w:r>
            <w:r w:rsidRPr="00E904D7">
              <w:rPr>
                <w:sz w:val="22"/>
                <w:szCs w:val="22"/>
              </w:rPr>
              <w:t xml:space="preserve"> молодежн</w:t>
            </w:r>
            <w:r>
              <w:rPr>
                <w:sz w:val="22"/>
                <w:szCs w:val="22"/>
              </w:rPr>
              <w:t>ый</w:t>
            </w:r>
            <w:r w:rsidRPr="00E904D7">
              <w:rPr>
                <w:sz w:val="22"/>
                <w:szCs w:val="22"/>
              </w:rPr>
              <w:t xml:space="preserve"> центр военно-патриотического воспитания и подготовки казачьей молодежи к военной службе</w:t>
            </w:r>
          </w:p>
        </w:tc>
        <w:tc>
          <w:tcPr>
            <w:tcW w:w="3544" w:type="dxa"/>
            <w:noWrap/>
          </w:tcPr>
          <w:p w14:paraId="3707B7F6" w14:textId="3AF43AAD" w:rsidR="00B31E50" w:rsidRDefault="00B31E50" w:rsidP="00B31E50">
            <w:pPr>
              <w:spacing w:line="23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25.12.2030</w:t>
            </w:r>
          </w:p>
        </w:tc>
        <w:tc>
          <w:tcPr>
            <w:tcW w:w="4614" w:type="dxa"/>
            <w:vMerge/>
            <w:noWrap/>
          </w:tcPr>
          <w:p w14:paraId="3E2927DE" w14:textId="77777777" w:rsidR="00B31E50" w:rsidRDefault="00B31E50" w:rsidP="00B31E50"/>
        </w:tc>
      </w:tr>
    </w:tbl>
    <w:p w14:paraId="1AD40494" w14:textId="77777777" w:rsidR="00B31E50" w:rsidRDefault="00B31E50" w:rsidP="00B31E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35" w:lineRule="auto"/>
        <w:rPr>
          <w:rFonts w:eastAsia="Arial"/>
          <w:lang w:eastAsia="zh-CN" w:bidi="zh-CN"/>
        </w:rPr>
      </w:pPr>
    </w:p>
    <w:sectPr w:rsidR="00B31E50" w:rsidSect="00A960E9">
      <w:pgSz w:w="16838" w:h="11905" w:orient="landscape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1299" w14:textId="77777777" w:rsidR="00936743" w:rsidRDefault="00936743">
      <w:r>
        <w:separator/>
      </w:r>
    </w:p>
  </w:endnote>
  <w:endnote w:type="continuationSeparator" w:id="0">
    <w:p w14:paraId="494E34D5" w14:textId="77777777" w:rsidR="00936743" w:rsidRDefault="0093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C84A1" w14:textId="77777777" w:rsidR="00936743" w:rsidRDefault="00936743">
      <w:r>
        <w:separator/>
      </w:r>
    </w:p>
  </w:footnote>
  <w:footnote w:type="continuationSeparator" w:id="0">
    <w:p w14:paraId="15BD1303" w14:textId="77777777" w:rsidR="00936743" w:rsidRDefault="0093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5E0C" w14:textId="77777777" w:rsidR="00A83A6B" w:rsidRDefault="00A83A6B">
    <w:pPr>
      <w:pStyle w:val="14"/>
      <w:tabs>
        <w:tab w:val="clear" w:pos="9355"/>
        <w:tab w:val="left" w:pos="5196"/>
        <w:tab w:val="left" w:pos="5779"/>
      </w:tabs>
      <w:jc w:val="center"/>
      <w:rPr>
        <w:sz w:val="24"/>
        <w:szCs w:val="32"/>
      </w:rPr>
    </w:pPr>
    <w:r>
      <w:rPr>
        <w:sz w:val="24"/>
        <w:szCs w:val="32"/>
      </w:rPr>
      <w:fldChar w:fldCharType="begin"/>
    </w:r>
    <w:r>
      <w:rPr>
        <w:sz w:val="24"/>
        <w:szCs w:val="32"/>
      </w:rPr>
      <w:instrText xml:space="preserve"> PAGE   \* MERGEFORMAT </w:instrText>
    </w:r>
    <w:r>
      <w:rPr>
        <w:sz w:val="24"/>
        <w:szCs w:val="32"/>
      </w:rPr>
      <w:fldChar w:fldCharType="separate"/>
    </w:r>
    <w:r>
      <w:rPr>
        <w:sz w:val="24"/>
        <w:szCs w:val="32"/>
      </w:rPr>
      <w:t>23</w:t>
    </w:r>
    <w:r>
      <w:rPr>
        <w:sz w:val="24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0990"/>
    <w:multiLevelType w:val="hybridMultilevel"/>
    <w:tmpl w:val="1B8E794C"/>
    <w:lvl w:ilvl="0" w:tplc="E176EF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0CCDC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E2DB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36DF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22BD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EEDF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A3C03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BEC2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3669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CE0B13"/>
    <w:multiLevelType w:val="hybridMultilevel"/>
    <w:tmpl w:val="266658AA"/>
    <w:lvl w:ilvl="0" w:tplc="F58826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63C9F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08AA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3C5A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5C12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8243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E2B9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3630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BCE2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5F2B4A"/>
    <w:multiLevelType w:val="hybridMultilevel"/>
    <w:tmpl w:val="EBE8B50C"/>
    <w:lvl w:ilvl="0" w:tplc="1D14E444">
      <w:start w:val="1"/>
      <w:numFmt w:val="decimal"/>
      <w:lvlText w:val="%1."/>
      <w:lvlJc w:val="left"/>
    </w:lvl>
    <w:lvl w:ilvl="1" w:tplc="A3BE5EDE">
      <w:start w:val="1"/>
      <w:numFmt w:val="lowerLetter"/>
      <w:lvlText w:val="%2."/>
      <w:lvlJc w:val="left"/>
      <w:pPr>
        <w:ind w:left="1440" w:hanging="360"/>
      </w:pPr>
    </w:lvl>
    <w:lvl w:ilvl="2" w:tplc="CD14035E">
      <w:start w:val="1"/>
      <w:numFmt w:val="lowerRoman"/>
      <w:lvlText w:val="%3."/>
      <w:lvlJc w:val="right"/>
      <w:pPr>
        <w:ind w:left="2160" w:hanging="180"/>
      </w:pPr>
    </w:lvl>
    <w:lvl w:ilvl="3" w:tplc="9EF474E8">
      <w:start w:val="1"/>
      <w:numFmt w:val="decimal"/>
      <w:lvlText w:val="%4."/>
      <w:lvlJc w:val="left"/>
      <w:pPr>
        <w:ind w:left="2880" w:hanging="360"/>
      </w:pPr>
    </w:lvl>
    <w:lvl w:ilvl="4" w:tplc="6F907264">
      <w:start w:val="1"/>
      <w:numFmt w:val="lowerLetter"/>
      <w:lvlText w:val="%5."/>
      <w:lvlJc w:val="left"/>
      <w:pPr>
        <w:ind w:left="3600" w:hanging="360"/>
      </w:pPr>
    </w:lvl>
    <w:lvl w:ilvl="5" w:tplc="069860E8">
      <w:start w:val="1"/>
      <w:numFmt w:val="lowerRoman"/>
      <w:lvlText w:val="%6."/>
      <w:lvlJc w:val="right"/>
      <w:pPr>
        <w:ind w:left="4320" w:hanging="180"/>
      </w:pPr>
    </w:lvl>
    <w:lvl w:ilvl="6" w:tplc="2F4E4448">
      <w:start w:val="1"/>
      <w:numFmt w:val="decimal"/>
      <w:lvlText w:val="%7."/>
      <w:lvlJc w:val="left"/>
      <w:pPr>
        <w:ind w:left="5040" w:hanging="360"/>
      </w:pPr>
    </w:lvl>
    <w:lvl w:ilvl="7" w:tplc="D6C6F0AC">
      <w:start w:val="1"/>
      <w:numFmt w:val="lowerLetter"/>
      <w:lvlText w:val="%8."/>
      <w:lvlJc w:val="left"/>
      <w:pPr>
        <w:ind w:left="5760" w:hanging="360"/>
      </w:pPr>
    </w:lvl>
    <w:lvl w:ilvl="8" w:tplc="8AAC59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5412"/>
    <w:multiLevelType w:val="hybridMultilevel"/>
    <w:tmpl w:val="E0547250"/>
    <w:lvl w:ilvl="0" w:tplc="D14CF6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AF4C0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1A44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18A08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3A1A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0402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A8842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16BE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C4855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0E4827"/>
    <w:multiLevelType w:val="hybridMultilevel"/>
    <w:tmpl w:val="91F02DB2"/>
    <w:lvl w:ilvl="0" w:tplc="88D035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E0ED7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1E7B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4278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44C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6EFA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FE86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E0CB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46E1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B52199"/>
    <w:multiLevelType w:val="hybridMultilevel"/>
    <w:tmpl w:val="459CE4CE"/>
    <w:lvl w:ilvl="0" w:tplc="66203B8C">
      <w:start w:val="1"/>
      <w:numFmt w:val="decimal"/>
      <w:lvlText w:val="%1."/>
      <w:lvlJc w:val="left"/>
    </w:lvl>
    <w:lvl w:ilvl="1" w:tplc="F86AA4DA">
      <w:start w:val="1"/>
      <w:numFmt w:val="lowerLetter"/>
      <w:lvlText w:val="%2."/>
      <w:lvlJc w:val="left"/>
      <w:pPr>
        <w:ind w:left="1440" w:hanging="360"/>
      </w:pPr>
    </w:lvl>
    <w:lvl w:ilvl="2" w:tplc="BAA292D4">
      <w:start w:val="1"/>
      <w:numFmt w:val="lowerRoman"/>
      <w:lvlText w:val="%3."/>
      <w:lvlJc w:val="right"/>
      <w:pPr>
        <w:ind w:left="2160" w:hanging="180"/>
      </w:pPr>
    </w:lvl>
    <w:lvl w:ilvl="3" w:tplc="39E2EF8C">
      <w:start w:val="1"/>
      <w:numFmt w:val="decimal"/>
      <w:lvlText w:val="%4."/>
      <w:lvlJc w:val="left"/>
      <w:pPr>
        <w:ind w:left="2880" w:hanging="360"/>
      </w:pPr>
    </w:lvl>
    <w:lvl w:ilvl="4" w:tplc="6DAA7CA2">
      <w:start w:val="1"/>
      <w:numFmt w:val="lowerLetter"/>
      <w:lvlText w:val="%5."/>
      <w:lvlJc w:val="left"/>
      <w:pPr>
        <w:ind w:left="3600" w:hanging="360"/>
      </w:pPr>
    </w:lvl>
    <w:lvl w:ilvl="5" w:tplc="FAA05946">
      <w:start w:val="1"/>
      <w:numFmt w:val="lowerRoman"/>
      <w:lvlText w:val="%6."/>
      <w:lvlJc w:val="right"/>
      <w:pPr>
        <w:ind w:left="4320" w:hanging="180"/>
      </w:pPr>
    </w:lvl>
    <w:lvl w:ilvl="6" w:tplc="6C16246A">
      <w:start w:val="1"/>
      <w:numFmt w:val="decimal"/>
      <w:lvlText w:val="%7."/>
      <w:lvlJc w:val="left"/>
      <w:pPr>
        <w:ind w:left="5040" w:hanging="360"/>
      </w:pPr>
    </w:lvl>
    <w:lvl w:ilvl="7" w:tplc="4F5846C6">
      <w:start w:val="1"/>
      <w:numFmt w:val="lowerLetter"/>
      <w:lvlText w:val="%8."/>
      <w:lvlJc w:val="left"/>
      <w:pPr>
        <w:ind w:left="5760" w:hanging="360"/>
      </w:pPr>
    </w:lvl>
    <w:lvl w:ilvl="8" w:tplc="A14EDD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37F62"/>
    <w:multiLevelType w:val="hybridMultilevel"/>
    <w:tmpl w:val="71869D26"/>
    <w:lvl w:ilvl="0" w:tplc="333E41C8">
      <w:start w:val="1"/>
      <w:numFmt w:val="upperLetter"/>
      <w:lvlText w:val="%1."/>
      <w:lvlJc w:val="left"/>
    </w:lvl>
    <w:lvl w:ilvl="1" w:tplc="2BE8CA8A">
      <w:start w:val="1"/>
      <w:numFmt w:val="lowerLetter"/>
      <w:lvlText w:val="%2."/>
      <w:lvlJc w:val="left"/>
      <w:pPr>
        <w:ind w:left="1440" w:hanging="360"/>
      </w:pPr>
    </w:lvl>
    <w:lvl w:ilvl="2" w:tplc="8430CF1C">
      <w:start w:val="1"/>
      <w:numFmt w:val="lowerRoman"/>
      <w:lvlText w:val="%3."/>
      <w:lvlJc w:val="right"/>
      <w:pPr>
        <w:ind w:left="2160" w:hanging="180"/>
      </w:pPr>
    </w:lvl>
    <w:lvl w:ilvl="3" w:tplc="21262DFA">
      <w:start w:val="1"/>
      <w:numFmt w:val="decimal"/>
      <w:lvlText w:val="%4."/>
      <w:lvlJc w:val="left"/>
      <w:pPr>
        <w:ind w:left="2880" w:hanging="360"/>
      </w:pPr>
    </w:lvl>
    <w:lvl w:ilvl="4" w:tplc="4DE81A74">
      <w:start w:val="1"/>
      <w:numFmt w:val="lowerLetter"/>
      <w:lvlText w:val="%5."/>
      <w:lvlJc w:val="left"/>
      <w:pPr>
        <w:ind w:left="3600" w:hanging="360"/>
      </w:pPr>
    </w:lvl>
    <w:lvl w:ilvl="5" w:tplc="46B2A156">
      <w:start w:val="1"/>
      <w:numFmt w:val="lowerRoman"/>
      <w:lvlText w:val="%6."/>
      <w:lvlJc w:val="right"/>
      <w:pPr>
        <w:ind w:left="4320" w:hanging="180"/>
      </w:pPr>
    </w:lvl>
    <w:lvl w:ilvl="6" w:tplc="F05EFAAC">
      <w:start w:val="1"/>
      <w:numFmt w:val="decimal"/>
      <w:lvlText w:val="%7."/>
      <w:lvlJc w:val="left"/>
      <w:pPr>
        <w:ind w:left="5040" w:hanging="360"/>
      </w:pPr>
    </w:lvl>
    <w:lvl w:ilvl="7" w:tplc="1B4A5BC4">
      <w:start w:val="1"/>
      <w:numFmt w:val="lowerLetter"/>
      <w:lvlText w:val="%8."/>
      <w:lvlJc w:val="left"/>
      <w:pPr>
        <w:ind w:left="5760" w:hanging="360"/>
      </w:pPr>
    </w:lvl>
    <w:lvl w:ilvl="8" w:tplc="E5FECC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24E51"/>
    <w:multiLevelType w:val="hybridMultilevel"/>
    <w:tmpl w:val="5914CE20"/>
    <w:lvl w:ilvl="0" w:tplc="17963B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B767D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38C1E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6E0080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0527F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00AF9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3C62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FF69CD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0611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C4A7D98"/>
    <w:multiLevelType w:val="hybridMultilevel"/>
    <w:tmpl w:val="15BAE736"/>
    <w:lvl w:ilvl="0" w:tplc="BA8656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87617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B292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C4E6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3A59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9027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4A10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E415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42C3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3D422F2"/>
    <w:multiLevelType w:val="hybridMultilevel"/>
    <w:tmpl w:val="8F901EA8"/>
    <w:lvl w:ilvl="0" w:tplc="9D868D5E">
      <w:start w:val="1"/>
      <w:numFmt w:val="decimal"/>
      <w:lvlText w:val="%1."/>
      <w:lvlJc w:val="right"/>
      <w:pPr>
        <w:ind w:left="1418" w:hanging="360"/>
      </w:pPr>
    </w:lvl>
    <w:lvl w:ilvl="1" w:tplc="E4728BAC">
      <w:start w:val="1"/>
      <w:numFmt w:val="lowerLetter"/>
      <w:lvlText w:val="%2."/>
      <w:lvlJc w:val="left"/>
      <w:pPr>
        <w:ind w:left="2138" w:hanging="360"/>
      </w:pPr>
    </w:lvl>
    <w:lvl w:ilvl="2" w:tplc="B9187AC0">
      <w:start w:val="1"/>
      <w:numFmt w:val="lowerRoman"/>
      <w:lvlText w:val="%3."/>
      <w:lvlJc w:val="right"/>
      <w:pPr>
        <w:ind w:left="2858" w:hanging="180"/>
      </w:pPr>
    </w:lvl>
    <w:lvl w:ilvl="3" w:tplc="81BC7878">
      <w:start w:val="1"/>
      <w:numFmt w:val="decimal"/>
      <w:lvlText w:val="%4."/>
      <w:lvlJc w:val="left"/>
      <w:pPr>
        <w:ind w:left="3578" w:hanging="360"/>
      </w:pPr>
    </w:lvl>
    <w:lvl w:ilvl="4" w:tplc="29227BF4">
      <w:start w:val="1"/>
      <w:numFmt w:val="lowerLetter"/>
      <w:lvlText w:val="%5."/>
      <w:lvlJc w:val="left"/>
      <w:pPr>
        <w:ind w:left="4298" w:hanging="360"/>
      </w:pPr>
    </w:lvl>
    <w:lvl w:ilvl="5" w:tplc="D3920276">
      <w:start w:val="1"/>
      <w:numFmt w:val="lowerRoman"/>
      <w:lvlText w:val="%6."/>
      <w:lvlJc w:val="right"/>
      <w:pPr>
        <w:ind w:left="5018" w:hanging="180"/>
      </w:pPr>
    </w:lvl>
    <w:lvl w:ilvl="6" w:tplc="CEB20C04">
      <w:start w:val="1"/>
      <w:numFmt w:val="decimal"/>
      <w:lvlText w:val="%7."/>
      <w:lvlJc w:val="left"/>
      <w:pPr>
        <w:ind w:left="5738" w:hanging="360"/>
      </w:pPr>
    </w:lvl>
    <w:lvl w:ilvl="7" w:tplc="35E4BC50">
      <w:start w:val="1"/>
      <w:numFmt w:val="lowerLetter"/>
      <w:lvlText w:val="%8."/>
      <w:lvlJc w:val="left"/>
      <w:pPr>
        <w:ind w:left="6458" w:hanging="360"/>
      </w:pPr>
    </w:lvl>
    <w:lvl w:ilvl="8" w:tplc="FDEE2F36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656B7620"/>
    <w:multiLevelType w:val="hybridMultilevel"/>
    <w:tmpl w:val="0FD004D6"/>
    <w:lvl w:ilvl="0" w:tplc="BFA0096A">
      <w:start w:val="1"/>
      <w:numFmt w:val="decimal"/>
      <w:lvlText w:val="%1."/>
      <w:lvlJc w:val="left"/>
    </w:lvl>
    <w:lvl w:ilvl="1" w:tplc="931C13B4">
      <w:start w:val="1"/>
      <w:numFmt w:val="lowerLetter"/>
      <w:lvlText w:val="%2."/>
      <w:lvlJc w:val="left"/>
      <w:pPr>
        <w:ind w:left="1440" w:hanging="360"/>
      </w:pPr>
    </w:lvl>
    <w:lvl w:ilvl="2" w:tplc="5FF250D2">
      <w:start w:val="1"/>
      <w:numFmt w:val="lowerRoman"/>
      <w:lvlText w:val="%3."/>
      <w:lvlJc w:val="right"/>
      <w:pPr>
        <w:ind w:left="2160" w:hanging="180"/>
      </w:pPr>
    </w:lvl>
    <w:lvl w:ilvl="3" w:tplc="181EA40C">
      <w:start w:val="1"/>
      <w:numFmt w:val="decimal"/>
      <w:lvlText w:val="%4."/>
      <w:lvlJc w:val="left"/>
      <w:pPr>
        <w:ind w:left="2880" w:hanging="360"/>
      </w:pPr>
    </w:lvl>
    <w:lvl w:ilvl="4" w:tplc="FB965A54">
      <w:start w:val="1"/>
      <w:numFmt w:val="lowerLetter"/>
      <w:lvlText w:val="%5."/>
      <w:lvlJc w:val="left"/>
      <w:pPr>
        <w:ind w:left="3600" w:hanging="360"/>
      </w:pPr>
    </w:lvl>
    <w:lvl w:ilvl="5" w:tplc="E3C22550">
      <w:start w:val="1"/>
      <w:numFmt w:val="lowerRoman"/>
      <w:lvlText w:val="%6."/>
      <w:lvlJc w:val="right"/>
      <w:pPr>
        <w:ind w:left="4320" w:hanging="180"/>
      </w:pPr>
    </w:lvl>
    <w:lvl w:ilvl="6" w:tplc="F7B0E682">
      <w:start w:val="1"/>
      <w:numFmt w:val="decimal"/>
      <w:lvlText w:val="%7."/>
      <w:lvlJc w:val="left"/>
      <w:pPr>
        <w:ind w:left="5040" w:hanging="360"/>
      </w:pPr>
    </w:lvl>
    <w:lvl w:ilvl="7" w:tplc="BCB648C0">
      <w:start w:val="1"/>
      <w:numFmt w:val="lowerLetter"/>
      <w:lvlText w:val="%8."/>
      <w:lvlJc w:val="left"/>
      <w:pPr>
        <w:ind w:left="5760" w:hanging="360"/>
      </w:pPr>
    </w:lvl>
    <w:lvl w:ilvl="8" w:tplc="5B4E58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D3CCC"/>
    <w:multiLevelType w:val="hybridMultilevel"/>
    <w:tmpl w:val="2926FA94"/>
    <w:lvl w:ilvl="0" w:tplc="C98EFF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0B4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FCEBF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DC92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BE0C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C84B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C242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65B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0ADA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BD80F8A"/>
    <w:multiLevelType w:val="hybridMultilevel"/>
    <w:tmpl w:val="AB2C52D2"/>
    <w:lvl w:ilvl="0" w:tplc="D2A810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0439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B2D7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C81D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7098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5854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3B8FC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C09F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AA6F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CC92E51"/>
    <w:multiLevelType w:val="hybridMultilevel"/>
    <w:tmpl w:val="3FC6EF7C"/>
    <w:lvl w:ilvl="0" w:tplc="1E68C8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20FD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74FB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D269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48C5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6A23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8ED7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A81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224D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76707D1"/>
    <w:multiLevelType w:val="hybridMultilevel"/>
    <w:tmpl w:val="3A5E7D9A"/>
    <w:lvl w:ilvl="0" w:tplc="F09401E8">
      <w:start w:val="1"/>
      <w:numFmt w:val="decimal"/>
      <w:lvlText w:val="%1."/>
      <w:lvlJc w:val="left"/>
    </w:lvl>
    <w:lvl w:ilvl="1" w:tplc="A022A4B4">
      <w:start w:val="1"/>
      <w:numFmt w:val="lowerLetter"/>
      <w:lvlText w:val="%2."/>
      <w:lvlJc w:val="left"/>
      <w:pPr>
        <w:ind w:left="1440" w:hanging="360"/>
      </w:pPr>
    </w:lvl>
    <w:lvl w:ilvl="2" w:tplc="30BC202A">
      <w:start w:val="1"/>
      <w:numFmt w:val="lowerRoman"/>
      <w:lvlText w:val="%3."/>
      <w:lvlJc w:val="right"/>
      <w:pPr>
        <w:ind w:left="2160" w:hanging="180"/>
      </w:pPr>
    </w:lvl>
    <w:lvl w:ilvl="3" w:tplc="3FBC7520">
      <w:start w:val="1"/>
      <w:numFmt w:val="decimal"/>
      <w:lvlText w:val="%4."/>
      <w:lvlJc w:val="left"/>
      <w:pPr>
        <w:ind w:left="2880" w:hanging="360"/>
      </w:pPr>
    </w:lvl>
    <w:lvl w:ilvl="4" w:tplc="BBD447EE">
      <w:start w:val="1"/>
      <w:numFmt w:val="lowerLetter"/>
      <w:lvlText w:val="%5."/>
      <w:lvlJc w:val="left"/>
      <w:pPr>
        <w:ind w:left="3600" w:hanging="360"/>
      </w:pPr>
    </w:lvl>
    <w:lvl w:ilvl="5" w:tplc="EB0E08EC">
      <w:start w:val="1"/>
      <w:numFmt w:val="lowerRoman"/>
      <w:lvlText w:val="%6."/>
      <w:lvlJc w:val="right"/>
      <w:pPr>
        <w:ind w:left="4320" w:hanging="180"/>
      </w:pPr>
    </w:lvl>
    <w:lvl w:ilvl="6" w:tplc="B7E2DFF4">
      <w:start w:val="1"/>
      <w:numFmt w:val="decimal"/>
      <w:lvlText w:val="%7."/>
      <w:lvlJc w:val="left"/>
      <w:pPr>
        <w:ind w:left="5040" w:hanging="360"/>
      </w:pPr>
    </w:lvl>
    <w:lvl w:ilvl="7" w:tplc="538A6B28">
      <w:start w:val="1"/>
      <w:numFmt w:val="lowerLetter"/>
      <w:lvlText w:val="%8."/>
      <w:lvlJc w:val="left"/>
      <w:pPr>
        <w:ind w:left="5760" w:hanging="360"/>
      </w:pPr>
    </w:lvl>
    <w:lvl w:ilvl="8" w:tplc="6802A6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0F3C"/>
    <w:multiLevelType w:val="hybridMultilevel"/>
    <w:tmpl w:val="5C94F69A"/>
    <w:lvl w:ilvl="0" w:tplc="25EAFECE">
      <w:start w:val="1"/>
      <w:numFmt w:val="decimal"/>
      <w:lvlText w:val="%1."/>
      <w:lvlJc w:val="left"/>
    </w:lvl>
    <w:lvl w:ilvl="1" w:tplc="BBC4DCC0">
      <w:start w:val="1"/>
      <w:numFmt w:val="lowerLetter"/>
      <w:lvlText w:val="%2."/>
      <w:lvlJc w:val="left"/>
      <w:pPr>
        <w:ind w:left="1440" w:hanging="360"/>
      </w:pPr>
    </w:lvl>
    <w:lvl w:ilvl="2" w:tplc="5BDC8A84">
      <w:start w:val="1"/>
      <w:numFmt w:val="lowerRoman"/>
      <w:lvlText w:val="%3."/>
      <w:lvlJc w:val="right"/>
      <w:pPr>
        <w:ind w:left="2160" w:hanging="180"/>
      </w:pPr>
    </w:lvl>
    <w:lvl w:ilvl="3" w:tplc="7B667400">
      <w:start w:val="1"/>
      <w:numFmt w:val="decimal"/>
      <w:lvlText w:val="%4."/>
      <w:lvlJc w:val="left"/>
      <w:pPr>
        <w:ind w:left="2880" w:hanging="360"/>
      </w:pPr>
    </w:lvl>
    <w:lvl w:ilvl="4" w:tplc="99BAF9F2">
      <w:start w:val="1"/>
      <w:numFmt w:val="lowerLetter"/>
      <w:lvlText w:val="%5."/>
      <w:lvlJc w:val="left"/>
      <w:pPr>
        <w:ind w:left="3600" w:hanging="360"/>
      </w:pPr>
    </w:lvl>
    <w:lvl w:ilvl="5" w:tplc="4AF884EC">
      <w:start w:val="1"/>
      <w:numFmt w:val="lowerRoman"/>
      <w:lvlText w:val="%6."/>
      <w:lvlJc w:val="right"/>
      <w:pPr>
        <w:ind w:left="4320" w:hanging="180"/>
      </w:pPr>
    </w:lvl>
    <w:lvl w:ilvl="6" w:tplc="C318F6A8">
      <w:start w:val="1"/>
      <w:numFmt w:val="decimal"/>
      <w:lvlText w:val="%7."/>
      <w:lvlJc w:val="left"/>
      <w:pPr>
        <w:ind w:left="5040" w:hanging="360"/>
      </w:pPr>
    </w:lvl>
    <w:lvl w:ilvl="7" w:tplc="20A25D78">
      <w:start w:val="1"/>
      <w:numFmt w:val="lowerLetter"/>
      <w:lvlText w:val="%8."/>
      <w:lvlJc w:val="left"/>
      <w:pPr>
        <w:ind w:left="5760" w:hanging="360"/>
      </w:pPr>
    </w:lvl>
    <w:lvl w:ilvl="8" w:tplc="1EBC71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B"/>
    <w:rsid w:val="00017031"/>
    <w:rsid w:val="00021552"/>
    <w:rsid w:val="00030E35"/>
    <w:rsid w:val="00036771"/>
    <w:rsid w:val="00044F7C"/>
    <w:rsid w:val="00047CD2"/>
    <w:rsid w:val="00050321"/>
    <w:rsid w:val="000640D1"/>
    <w:rsid w:val="0008472B"/>
    <w:rsid w:val="000B294C"/>
    <w:rsid w:val="000B7547"/>
    <w:rsid w:val="000E0451"/>
    <w:rsid w:val="000E1615"/>
    <w:rsid w:val="000E2A1F"/>
    <w:rsid w:val="000E52AB"/>
    <w:rsid w:val="000F70A9"/>
    <w:rsid w:val="001001F1"/>
    <w:rsid w:val="001246B9"/>
    <w:rsid w:val="00124784"/>
    <w:rsid w:val="00145330"/>
    <w:rsid w:val="001702D3"/>
    <w:rsid w:val="00175D02"/>
    <w:rsid w:val="001915E8"/>
    <w:rsid w:val="00196D57"/>
    <w:rsid w:val="001D16D1"/>
    <w:rsid w:val="001E04FF"/>
    <w:rsid w:val="001F31AD"/>
    <w:rsid w:val="001F49A3"/>
    <w:rsid w:val="001F6A31"/>
    <w:rsid w:val="001F7DB3"/>
    <w:rsid w:val="00206C3D"/>
    <w:rsid w:val="00222904"/>
    <w:rsid w:val="002302F0"/>
    <w:rsid w:val="00230656"/>
    <w:rsid w:val="00263EE7"/>
    <w:rsid w:val="00277D99"/>
    <w:rsid w:val="0028156D"/>
    <w:rsid w:val="00283FB3"/>
    <w:rsid w:val="00290AD8"/>
    <w:rsid w:val="00292732"/>
    <w:rsid w:val="002F02BF"/>
    <w:rsid w:val="002F378F"/>
    <w:rsid w:val="002F49EC"/>
    <w:rsid w:val="00301E0F"/>
    <w:rsid w:val="003041C7"/>
    <w:rsid w:val="003117C8"/>
    <w:rsid w:val="003458AC"/>
    <w:rsid w:val="003503DC"/>
    <w:rsid w:val="00360523"/>
    <w:rsid w:val="00361D5A"/>
    <w:rsid w:val="00365CEB"/>
    <w:rsid w:val="003976C2"/>
    <w:rsid w:val="003A410C"/>
    <w:rsid w:val="003C38F2"/>
    <w:rsid w:val="003D4C28"/>
    <w:rsid w:val="003E542A"/>
    <w:rsid w:val="003F2A97"/>
    <w:rsid w:val="003F43BB"/>
    <w:rsid w:val="0040337D"/>
    <w:rsid w:val="00440475"/>
    <w:rsid w:val="0047336C"/>
    <w:rsid w:val="004815AD"/>
    <w:rsid w:val="004A032A"/>
    <w:rsid w:val="004A2813"/>
    <w:rsid w:val="004A3B9B"/>
    <w:rsid w:val="004A471E"/>
    <w:rsid w:val="004C731F"/>
    <w:rsid w:val="004D3A14"/>
    <w:rsid w:val="004F78A6"/>
    <w:rsid w:val="00531FFB"/>
    <w:rsid w:val="00573BA3"/>
    <w:rsid w:val="00592CFD"/>
    <w:rsid w:val="005B1B1D"/>
    <w:rsid w:val="005B34C8"/>
    <w:rsid w:val="005B3F56"/>
    <w:rsid w:val="005B51F1"/>
    <w:rsid w:val="005C241D"/>
    <w:rsid w:val="005C7EBA"/>
    <w:rsid w:val="005D14DC"/>
    <w:rsid w:val="005D305F"/>
    <w:rsid w:val="005D6910"/>
    <w:rsid w:val="005E28CD"/>
    <w:rsid w:val="005E3E39"/>
    <w:rsid w:val="005E4991"/>
    <w:rsid w:val="0061407E"/>
    <w:rsid w:val="0062459B"/>
    <w:rsid w:val="00642472"/>
    <w:rsid w:val="00656552"/>
    <w:rsid w:val="006611D9"/>
    <w:rsid w:val="00672D5E"/>
    <w:rsid w:val="00675F82"/>
    <w:rsid w:val="00685362"/>
    <w:rsid w:val="006A725D"/>
    <w:rsid w:val="006A73E1"/>
    <w:rsid w:val="006B201A"/>
    <w:rsid w:val="006B6D6F"/>
    <w:rsid w:val="006D3A77"/>
    <w:rsid w:val="006D7667"/>
    <w:rsid w:val="006F3325"/>
    <w:rsid w:val="0070681C"/>
    <w:rsid w:val="00706E1A"/>
    <w:rsid w:val="00712090"/>
    <w:rsid w:val="007135D0"/>
    <w:rsid w:val="007154FD"/>
    <w:rsid w:val="00715BCF"/>
    <w:rsid w:val="00741FC4"/>
    <w:rsid w:val="00772F10"/>
    <w:rsid w:val="00783445"/>
    <w:rsid w:val="007858CC"/>
    <w:rsid w:val="00791DE8"/>
    <w:rsid w:val="007C103D"/>
    <w:rsid w:val="007D468F"/>
    <w:rsid w:val="007E02A5"/>
    <w:rsid w:val="007F3C31"/>
    <w:rsid w:val="00813852"/>
    <w:rsid w:val="00820030"/>
    <w:rsid w:val="008210BD"/>
    <w:rsid w:val="00841AE8"/>
    <w:rsid w:val="00896BFF"/>
    <w:rsid w:val="008A34CF"/>
    <w:rsid w:val="008B2FA1"/>
    <w:rsid w:val="008B5746"/>
    <w:rsid w:val="008C1BFC"/>
    <w:rsid w:val="008C1D9B"/>
    <w:rsid w:val="008D32FB"/>
    <w:rsid w:val="008E4083"/>
    <w:rsid w:val="008E71A4"/>
    <w:rsid w:val="008F3752"/>
    <w:rsid w:val="008F41ED"/>
    <w:rsid w:val="00900773"/>
    <w:rsid w:val="00904260"/>
    <w:rsid w:val="0090654E"/>
    <w:rsid w:val="009211A0"/>
    <w:rsid w:val="00924324"/>
    <w:rsid w:val="00936743"/>
    <w:rsid w:val="009438C1"/>
    <w:rsid w:val="00946D9B"/>
    <w:rsid w:val="009703F2"/>
    <w:rsid w:val="00982255"/>
    <w:rsid w:val="0099389E"/>
    <w:rsid w:val="009C0D35"/>
    <w:rsid w:val="009D22B0"/>
    <w:rsid w:val="009D32BB"/>
    <w:rsid w:val="009F6B77"/>
    <w:rsid w:val="009F7FFB"/>
    <w:rsid w:val="00A00BFF"/>
    <w:rsid w:val="00A202F3"/>
    <w:rsid w:val="00A25868"/>
    <w:rsid w:val="00A3475F"/>
    <w:rsid w:val="00A4110B"/>
    <w:rsid w:val="00A46EFD"/>
    <w:rsid w:val="00A57ECB"/>
    <w:rsid w:val="00A63320"/>
    <w:rsid w:val="00A83A6B"/>
    <w:rsid w:val="00A91A21"/>
    <w:rsid w:val="00A960E9"/>
    <w:rsid w:val="00AA36C0"/>
    <w:rsid w:val="00AB595C"/>
    <w:rsid w:val="00AD5D03"/>
    <w:rsid w:val="00AD6055"/>
    <w:rsid w:val="00AF1BDA"/>
    <w:rsid w:val="00B053B2"/>
    <w:rsid w:val="00B20B9A"/>
    <w:rsid w:val="00B31E50"/>
    <w:rsid w:val="00B349ED"/>
    <w:rsid w:val="00B35164"/>
    <w:rsid w:val="00B4148C"/>
    <w:rsid w:val="00B570E3"/>
    <w:rsid w:val="00B62CCE"/>
    <w:rsid w:val="00B6798C"/>
    <w:rsid w:val="00B77DC0"/>
    <w:rsid w:val="00B81118"/>
    <w:rsid w:val="00BA4401"/>
    <w:rsid w:val="00BD4F2A"/>
    <w:rsid w:val="00BE0DEB"/>
    <w:rsid w:val="00C01B22"/>
    <w:rsid w:val="00C026D8"/>
    <w:rsid w:val="00C11F39"/>
    <w:rsid w:val="00C16D2A"/>
    <w:rsid w:val="00C55EA8"/>
    <w:rsid w:val="00C650E7"/>
    <w:rsid w:val="00C650F9"/>
    <w:rsid w:val="00C65944"/>
    <w:rsid w:val="00C77BAA"/>
    <w:rsid w:val="00C84427"/>
    <w:rsid w:val="00C85C07"/>
    <w:rsid w:val="00CA7D40"/>
    <w:rsid w:val="00CC0024"/>
    <w:rsid w:val="00CC27D8"/>
    <w:rsid w:val="00D0615A"/>
    <w:rsid w:val="00D06CA8"/>
    <w:rsid w:val="00D21CBF"/>
    <w:rsid w:val="00D34309"/>
    <w:rsid w:val="00D36789"/>
    <w:rsid w:val="00D4091A"/>
    <w:rsid w:val="00D8682D"/>
    <w:rsid w:val="00D93AB1"/>
    <w:rsid w:val="00DA09D2"/>
    <w:rsid w:val="00DB0801"/>
    <w:rsid w:val="00DC48E3"/>
    <w:rsid w:val="00DD780E"/>
    <w:rsid w:val="00DE4676"/>
    <w:rsid w:val="00DE55ED"/>
    <w:rsid w:val="00E040E0"/>
    <w:rsid w:val="00E17050"/>
    <w:rsid w:val="00E34FA9"/>
    <w:rsid w:val="00E411AB"/>
    <w:rsid w:val="00E43C79"/>
    <w:rsid w:val="00E46735"/>
    <w:rsid w:val="00E82CBB"/>
    <w:rsid w:val="00E904D7"/>
    <w:rsid w:val="00E95013"/>
    <w:rsid w:val="00E95586"/>
    <w:rsid w:val="00EB3800"/>
    <w:rsid w:val="00EB6926"/>
    <w:rsid w:val="00EC20F6"/>
    <w:rsid w:val="00F143CB"/>
    <w:rsid w:val="00F20B19"/>
    <w:rsid w:val="00F604FA"/>
    <w:rsid w:val="00F702D3"/>
    <w:rsid w:val="00FC2AA2"/>
    <w:rsid w:val="00FD26EE"/>
    <w:rsid w:val="00FD32E4"/>
    <w:rsid w:val="00FD60AB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B5AF"/>
  <w15:docId w15:val="{FF64197B-CF0E-4B02-A253-9D204772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50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1">
    <w:name w:val="Заголовок 1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link w:val="3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customStyle="1" w:styleId="41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Pr>
      <w:color w:val="0563C1"/>
      <w:u w:val="single"/>
    </w:rPr>
  </w:style>
  <w:style w:type="paragraph" w:customStyle="1" w:styleId="14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5">
    <w:name w:val="Ниж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5"/>
    <w:uiPriority w:val="9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">
    <w:name w:val="Заголовок 3 Знак"/>
    <w:basedOn w:val="a0"/>
    <w:link w:val="311"/>
    <w:uiPriority w:val="99"/>
    <w:rPr>
      <w:rFonts w:ascii="Times New Roman" w:eastAsia="Times New Roman" w:hAnsi="Times New Roman"/>
      <w:b/>
      <w:bCs/>
      <w:sz w:val="27"/>
      <w:szCs w:val="27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customStyle="1" w:styleId="24">
    <w:name w:val="Верхний колонтитул2"/>
    <w:basedOn w:val="a"/>
    <w:link w:val="1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24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5">
    <w:name w:val="Нижний колонтитул2"/>
    <w:basedOn w:val="a"/>
    <w:link w:val="1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25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2">
    <w:name w:val="Верхний колонтитул3"/>
    <w:basedOn w:val="a"/>
    <w:link w:val="2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link w:val="32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3">
    <w:name w:val="Нижний колонтитул3"/>
    <w:basedOn w:val="a"/>
    <w:link w:val="2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link w:val="33"/>
    <w:uiPriority w:val="99"/>
    <w:semiHidden/>
    <w:rPr>
      <w:rFonts w:ascii="Times New Roman" w:eastAsia="Times New Roman" w:hAnsi="Times New Roman"/>
      <w:sz w:val="28"/>
      <w:szCs w:val="28"/>
      <w:lang w:eastAsia="en-US"/>
    </w:rPr>
  </w:style>
  <w:style w:type="paragraph" w:styleId="afa">
    <w:name w:val="header"/>
    <w:basedOn w:val="a"/>
    <w:link w:val="34"/>
    <w:uiPriority w:val="99"/>
    <w:unhideWhenUsed/>
    <w:rsid w:val="00030E35"/>
    <w:pPr>
      <w:tabs>
        <w:tab w:val="center" w:pos="4677"/>
        <w:tab w:val="right" w:pos="9355"/>
      </w:tabs>
    </w:pPr>
  </w:style>
  <w:style w:type="character" w:customStyle="1" w:styleId="34">
    <w:name w:val="Верхний колонтитул Знак3"/>
    <w:basedOn w:val="a0"/>
    <w:link w:val="afa"/>
    <w:uiPriority w:val="99"/>
    <w:rsid w:val="00030E35"/>
    <w:rPr>
      <w:rFonts w:ascii="Times New Roman" w:eastAsia="Times New Roman" w:hAnsi="Times New Roman"/>
      <w:sz w:val="28"/>
      <w:szCs w:val="28"/>
      <w:lang w:eastAsia="en-US"/>
    </w:rPr>
  </w:style>
  <w:style w:type="paragraph" w:styleId="afb">
    <w:name w:val="footer"/>
    <w:basedOn w:val="a"/>
    <w:link w:val="35"/>
    <w:uiPriority w:val="99"/>
    <w:unhideWhenUsed/>
    <w:rsid w:val="00030E35"/>
    <w:pPr>
      <w:tabs>
        <w:tab w:val="center" w:pos="4677"/>
        <w:tab w:val="right" w:pos="9355"/>
      </w:tabs>
    </w:pPr>
  </w:style>
  <w:style w:type="character" w:customStyle="1" w:styleId="35">
    <w:name w:val="Нижний колонтитул Знак3"/>
    <w:basedOn w:val="a0"/>
    <w:link w:val="afb"/>
    <w:uiPriority w:val="99"/>
    <w:rsid w:val="00030E35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E8272C662507C26527EF9A023364899B1B7BCDAB179903C9E819EC46607718A753B6792F753FE401E7FF837625F9E383954DE01F1431048AECCi3PB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4F6D-7FA3-4A25-A08C-A7542454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24</Pages>
  <Words>7584</Words>
  <Characters>43233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Акулов Евгений Александрович</cp:lastModifiedBy>
  <cp:revision>8</cp:revision>
  <dcterms:created xsi:type="dcterms:W3CDTF">2024-10-28T05:28:00Z</dcterms:created>
  <dcterms:modified xsi:type="dcterms:W3CDTF">2024-11-15T06:00:00Z</dcterms:modified>
</cp:coreProperties>
</file>